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5B0A8A" w:rsidP="00681DF3">
      <w:pPr>
        <w:pBdr>
          <w:bottom w:val="single" w:sz="6" w:space="1" w:color="auto"/>
        </w:pBdr>
        <w:jc w:val="both"/>
        <w:rPr>
          <w:b/>
          <w:color w:val="7030A0"/>
          <w:sz w:val="28"/>
          <w:szCs w:val="28"/>
          <w:lang w:val="en" w:eastAsia="en-GB"/>
        </w:rPr>
      </w:pPr>
      <w:r>
        <w:rPr>
          <w:b/>
          <w:color w:val="7030A0"/>
          <w:sz w:val="28"/>
          <w:szCs w:val="28"/>
          <w:lang w:val="en" w:eastAsia="en-GB"/>
        </w:rPr>
        <w:t>Forensic Psychologist</w:t>
      </w:r>
      <w:r w:rsidR="009E5C9B">
        <w:rPr>
          <w:b/>
          <w:color w:val="7030A0"/>
          <w:sz w:val="28"/>
          <w:szCs w:val="28"/>
          <w:lang w:val="en" w:eastAsia="en-GB"/>
        </w:rPr>
        <w:t xml:space="preserve"> </w:t>
      </w:r>
    </w:p>
    <w:p w:rsidR="003666B6" w:rsidRPr="009E5C9B" w:rsidRDefault="00C035C0" w:rsidP="006253F6">
      <w:pPr>
        <w:pStyle w:val="NoSpacing"/>
        <w:rPr>
          <w:b/>
          <w:color w:val="7030A0"/>
          <w:lang w:val="en" w:eastAsia="en-GB"/>
        </w:rPr>
      </w:pPr>
      <w:r w:rsidRPr="009E5C9B">
        <w:rPr>
          <w:b/>
          <w:color w:val="7030A0"/>
          <w:lang w:val="en" w:eastAsia="en-GB"/>
        </w:rPr>
        <w:t>Job role</w:t>
      </w:r>
    </w:p>
    <w:p w:rsidR="005B0A8A" w:rsidRPr="005B0A8A" w:rsidRDefault="009E5C9B" w:rsidP="005B0A8A">
      <w:pPr>
        <w:jc w:val="both"/>
        <w:rPr>
          <w:rFonts w:cs="Helvetica"/>
          <w:color w:val="333333"/>
          <w:shd w:val="clear" w:color="auto" w:fill="FFFFFF"/>
        </w:rPr>
      </w:pPr>
      <w:r w:rsidRPr="005B0A8A">
        <w:rPr>
          <w:rFonts w:eastAsia="Times New Roman" w:cs="Arial"/>
          <w:lang w:val="en" w:eastAsia="en-GB"/>
        </w:rPr>
        <w:t xml:space="preserve">As a </w:t>
      </w:r>
      <w:r w:rsidR="005B0A8A" w:rsidRPr="005B0A8A">
        <w:rPr>
          <w:rFonts w:eastAsia="Times New Roman" w:cs="Arial"/>
          <w:lang w:val="en" w:eastAsia="en-GB"/>
        </w:rPr>
        <w:t>Forensic</w:t>
      </w:r>
      <w:r w:rsidRPr="005B0A8A">
        <w:rPr>
          <w:rFonts w:eastAsia="Times New Roman" w:cs="Arial"/>
          <w:lang w:val="en" w:eastAsia="en-GB"/>
        </w:rPr>
        <w:t xml:space="preserve"> Psychologist </w:t>
      </w:r>
      <w:r w:rsidR="005B0A8A" w:rsidRPr="005B0A8A">
        <w:rPr>
          <w:rFonts w:eastAsia="Times New Roman" w:cs="Arial"/>
          <w:lang w:val="en" w:eastAsia="en-GB"/>
        </w:rPr>
        <w:t>you will work in the criminal justice system applying</w:t>
      </w:r>
      <w:r w:rsidR="005B0A8A" w:rsidRPr="005B0A8A">
        <w:rPr>
          <w:rFonts w:cs="Helvetica"/>
          <w:color w:val="333333"/>
          <w:shd w:val="clear" w:color="auto" w:fill="FFFFFF"/>
        </w:rPr>
        <w:t xml:space="preserve"> psychological theory to criminal investigation, understanding psychological problems ass</w:t>
      </w:r>
      <w:r w:rsidR="00746689">
        <w:rPr>
          <w:rFonts w:cs="Helvetica"/>
          <w:color w:val="333333"/>
          <w:shd w:val="clear" w:color="auto" w:fill="FFFFFF"/>
        </w:rPr>
        <w:t>ociated with criminal behaviour. You will offer</w:t>
      </w:r>
      <w:r w:rsidR="005B0A8A" w:rsidRPr="005B0A8A">
        <w:rPr>
          <w:rFonts w:cs="Helvetica"/>
          <w:color w:val="333333"/>
          <w:shd w:val="clear" w:color="auto" w:fill="FFFFFF"/>
        </w:rPr>
        <w:t xml:space="preserve"> treatment</w:t>
      </w:r>
      <w:r w:rsidR="00746689">
        <w:rPr>
          <w:rFonts w:cs="Helvetica"/>
          <w:color w:val="333333"/>
          <w:shd w:val="clear" w:color="auto" w:fill="FFFFFF"/>
        </w:rPr>
        <w:t xml:space="preserve"> for</w:t>
      </w:r>
      <w:r w:rsidR="005B0A8A" w:rsidRPr="005B0A8A">
        <w:rPr>
          <w:rFonts w:cs="Helvetica"/>
          <w:color w:val="333333"/>
          <w:shd w:val="clear" w:color="auto" w:fill="FFFFFF"/>
        </w:rPr>
        <w:t xml:space="preserve"> those who have committed offences</w:t>
      </w:r>
      <w:r w:rsidR="005B0A8A" w:rsidRPr="005B0A8A">
        <w:rPr>
          <w:rFonts w:cs="Helvetica"/>
          <w:color w:val="333333"/>
          <w:shd w:val="clear" w:color="auto" w:fill="FFFFFF"/>
        </w:rPr>
        <w:t xml:space="preserve"> to reduce the impact of their experiences and to reduce chances of reoffending</w:t>
      </w:r>
      <w:r w:rsidR="005B0A8A" w:rsidRPr="005B0A8A">
        <w:rPr>
          <w:rFonts w:cs="Helvetica"/>
          <w:color w:val="333333"/>
          <w:shd w:val="clear" w:color="auto" w:fill="FFFFFF"/>
        </w:rPr>
        <w:t>.</w:t>
      </w:r>
    </w:p>
    <w:p w:rsidR="005B0A8A" w:rsidRDefault="005B0A8A" w:rsidP="005B0A8A">
      <w:pPr>
        <w:jc w:val="both"/>
      </w:pPr>
      <w:r w:rsidRPr="005B0A8A">
        <w:t>Forensic psychologists</w:t>
      </w:r>
      <w:r w:rsidR="00746689">
        <w:t xml:space="preserve"> also</w:t>
      </w:r>
      <w:r w:rsidRPr="005B0A8A">
        <w:t xml:space="preserve"> work in the treatment of offenders in a range of areas including work on sexual offending, violence and aggression, interpersonal and social skills and intervention to help stop illicit drug and or alcohol use.</w:t>
      </w:r>
    </w:p>
    <w:p w:rsidR="00B9237B" w:rsidRPr="005B0A8A" w:rsidRDefault="00B9237B" w:rsidP="005B0A8A">
      <w:pPr>
        <w:jc w:val="both"/>
      </w:pPr>
      <w:r>
        <w:t>Forensic psychologists have made significant contribution to international research focusing on a range of issues relevant to psychological applications relevant to the criminal justice system using evidence-based practice to guide their approaches as reflective science-practitioners.</w:t>
      </w:r>
      <w:bookmarkStart w:id="0" w:name="_GoBack"/>
      <w:bookmarkEnd w:id="0"/>
    </w:p>
    <w:p w:rsidR="007F166E" w:rsidRPr="009A446A" w:rsidRDefault="007F166E" w:rsidP="006253F6">
      <w:pPr>
        <w:pStyle w:val="NoSpacing"/>
        <w:rPr>
          <w:b/>
          <w:color w:val="7030A0"/>
          <w:lang w:val="en" w:eastAsia="en-GB"/>
        </w:rPr>
      </w:pPr>
      <w:r w:rsidRPr="009A446A">
        <w:rPr>
          <w:b/>
          <w:color w:val="7030A0"/>
          <w:lang w:val="en" w:eastAsia="en-GB"/>
        </w:rPr>
        <w:t xml:space="preserve">Future career options </w:t>
      </w:r>
    </w:p>
    <w:p w:rsidR="00746689" w:rsidRDefault="00746689" w:rsidP="00746689">
      <w:pPr>
        <w:jc w:val="both"/>
        <w:rPr>
          <w:rFonts w:eastAsia="Times New Roman"/>
        </w:rPr>
      </w:pPr>
      <w:r>
        <w:t>The largest single employer of forensic psychologists in the UK is HM Prison Service, although forensic psychologists are also employed by the NHS and private healthcare providers, in specialist mental health settings (such as ‘secure hospitals’), Social Services and Offender Management Services (such as police and probation)</w:t>
      </w:r>
      <w:r w:rsidRPr="005D1D46">
        <w:rPr>
          <w:rFonts w:eastAsia="Times New Roman"/>
        </w:rPr>
        <w:t xml:space="preserve"> </w:t>
      </w:r>
      <w:r>
        <w:rPr>
          <w:rFonts w:eastAsia="Times New Roman"/>
        </w:rPr>
        <w:t>or employed in academic departments, teaching, supervising, and researching in their area of expertise.</w:t>
      </w:r>
    </w:p>
    <w:p w:rsidR="00C035C0" w:rsidRPr="009A446A" w:rsidRDefault="003B44DC" w:rsidP="006253F6">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746689" w:rsidRDefault="006168DD" w:rsidP="00746689">
      <w:pPr>
        <w:jc w:val="both"/>
      </w:pPr>
      <w:r>
        <w:t xml:space="preserve">Following your Undergraduate study (see below) you will need a </w:t>
      </w:r>
      <w:r w:rsidR="00746689">
        <w:t xml:space="preserve">master’s degree in forensic psychology (approved by the HCPC) that provides the necessary underpinning knowledge or ‘Stage 1’ of the British Psychological Society Diploma in Forensic Psychology. </w:t>
      </w:r>
    </w:p>
    <w:p w:rsidR="008719B9" w:rsidRDefault="00746689" w:rsidP="00746689">
      <w:pPr>
        <w:pStyle w:val="NoSpacing"/>
      </w:pPr>
      <w:r>
        <w:t>Finally, forensic psychologists complete one of the following: a minimum of a three-year period of evidenced supervised practice during which trainee forensic psychologists provide evidence of applying psychology appropriately in forensic practice (referred to as Stage 2). Or a BPS and HCPC accredited/approved ‘top-up’ doctoral programme covering ‘Stage 2’ that includes practice placements and a 3 year doctoral research thesis</w:t>
      </w:r>
    </w:p>
    <w:p w:rsidR="00746689" w:rsidRDefault="00746689" w:rsidP="00746689">
      <w:pPr>
        <w:pStyle w:val="NoSpacing"/>
        <w:rPr>
          <w:rStyle w:val="e24kjd"/>
          <w:rFonts w:cs="Arial"/>
          <w:color w:val="222222"/>
        </w:rPr>
      </w:pPr>
    </w:p>
    <w:p w:rsidR="00DF0BE3" w:rsidRPr="009A446A" w:rsidRDefault="00DF0BE3" w:rsidP="006253F6">
      <w:pPr>
        <w:pStyle w:val="NoSpacing"/>
        <w:rPr>
          <w:b/>
          <w:color w:val="7030A0"/>
          <w:lang w:val="en"/>
        </w:rPr>
      </w:pPr>
      <w:r w:rsidRPr="009A446A">
        <w:rPr>
          <w:b/>
          <w:color w:val="7030A0"/>
          <w:lang w:val="en"/>
        </w:rPr>
        <w:t>Entry requirements</w:t>
      </w:r>
    </w:p>
    <w:p w:rsidR="00DF0BE3" w:rsidRPr="006168DD" w:rsidRDefault="006168DD" w:rsidP="006168DD">
      <w:pPr>
        <w:jc w:val="both"/>
        <w:rPr>
          <w:rStyle w:val="e24kjd"/>
        </w:rPr>
      </w:pPr>
      <w:r>
        <w:t>Forensic Psychologists will usually have completed an undergraduate degree in psychology accredited by the British Psychological Society to confer the Graduate Basis for Chartered Memb</w:t>
      </w:r>
      <w:r>
        <w:t>ership (usually 2:1 or higher).</w:t>
      </w:r>
      <w:r w:rsidR="00863E5B">
        <w:rPr>
          <w:rStyle w:val="e24kjd"/>
          <w:rFonts w:cs="Arial"/>
          <w:color w:val="222222"/>
        </w:rPr>
        <w:t xml:space="preserve"> </w:t>
      </w:r>
    </w:p>
    <w:p w:rsidR="00DF0BE3" w:rsidRPr="00E0436D" w:rsidRDefault="006168DD" w:rsidP="006253F6">
      <w:pPr>
        <w:pStyle w:val="NoSpacing"/>
        <w:rPr>
          <w:lang w:val="en"/>
        </w:rPr>
      </w:pPr>
      <w:r>
        <w:rPr>
          <w:lang w:val="en"/>
        </w:rPr>
        <w:t>E</w:t>
      </w:r>
      <w:r w:rsidR="00DF0BE3" w:rsidRPr="00DF0BE3">
        <w:rPr>
          <w:lang w:val="en"/>
        </w:rPr>
        <w:t>xcellent interpersonal</w:t>
      </w:r>
      <w:r w:rsidR="00DF0BE3" w:rsidRPr="00E0436D">
        <w:rPr>
          <w:lang w:val="en"/>
        </w:rPr>
        <w:t xml:space="preserve"> skills are essential. </w:t>
      </w:r>
    </w:p>
    <w:p w:rsidR="006253F6" w:rsidRDefault="006253F6" w:rsidP="006253F6">
      <w:pPr>
        <w:pStyle w:val="NoSpacing"/>
        <w:rPr>
          <w:rFonts w:cs="Arial"/>
          <w:lang w:val="en"/>
        </w:rPr>
      </w:pPr>
    </w:p>
    <w:p w:rsidR="001468D1" w:rsidRPr="009A446A" w:rsidRDefault="001468D1" w:rsidP="001468D1">
      <w:pPr>
        <w:pStyle w:val="NoSpacing"/>
        <w:rPr>
          <w:rFonts w:cs="Arial"/>
          <w:b/>
          <w:color w:val="7030A0"/>
          <w:lang w:val="en"/>
        </w:rPr>
      </w:pPr>
      <w:r w:rsidRPr="009A446A">
        <w:rPr>
          <w:rFonts w:cs="Arial"/>
          <w:b/>
          <w:color w:val="7030A0"/>
          <w:lang w:val="en"/>
        </w:rPr>
        <w:t xml:space="preserve">Registering or </w:t>
      </w:r>
      <w:r w:rsidR="003B44DC" w:rsidRPr="009A446A">
        <w:rPr>
          <w:rFonts w:cs="Arial"/>
          <w:b/>
          <w:color w:val="7030A0"/>
          <w:lang w:val="en"/>
        </w:rPr>
        <w:t xml:space="preserve">accrediting </w:t>
      </w:r>
      <w:r w:rsidRPr="009A446A">
        <w:rPr>
          <w:rFonts w:cs="Arial"/>
          <w:b/>
          <w:color w:val="7030A0"/>
          <w:lang w:val="en"/>
        </w:rPr>
        <w:t>body</w:t>
      </w:r>
    </w:p>
    <w:p w:rsidR="001468D1" w:rsidRDefault="001468D1" w:rsidP="001468D1">
      <w:pPr>
        <w:pStyle w:val="NoSpacing"/>
        <w:rPr>
          <w:lang w:val="en"/>
        </w:rPr>
      </w:pPr>
      <w:r>
        <w:rPr>
          <w:lang w:val="en"/>
        </w:rPr>
        <w:t xml:space="preserve">In order to practice as a </w:t>
      </w:r>
      <w:r w:rsidR="00287674">
        <w:rPr>
          <w:lang w:val="en"/>
        </w:rPr>
        <w:t>Forensic</w:t>
      </w:r>
      <w:r>
        <w:rPr>
          <w:lang w:val="en"/>
        </w:rPr>
        <w:t xml:space="preserve"> Psychologist, you must be registered with the Health and Care Professions Council (HCPC).</w:t>
      </w:r>
    </w:p>
    <w:p w:rsidR="003B44DC" w:rsidRDefault="003B44DC" w:rsidP="001468D1">
      <w:pPr>
        <w:pStyle w:val="NoSpacing"/>
        <w:rPr>
          <w:lang w:val="en"/>
        </w:rPr>
      </w:pPr>
    </w:p>
    <w:p w:rsidR="003B44DC" w:rsidRPr="009A446A" w:rsidRDefault="003B44DC" w:rsidP="001468D1">
      <w:pPr>
        <w:pStyle w:val="NoSpacing"/>
        <w:rPr>
          <w:b/>
          <w:color w:val="7030A0"/>
          <w:lang w:val="en"/>
        </w:rPr>
      </w:pPr>
      <w:r w:rsidRPr="009A446A">
        <w:rPr>
          <w:b/>
          <w:color w:val="7030A0"/>
          <w:lang w:val="en"/>
        </w:rPr>
        <w:t xml:space="preserve">Professional </w:t>
      </w:r>
      <w:proofErr w:type="spellStart"/>
      <w:r w:rsidR="00000F59" w:rsidRPr="009A446A">
        <w:rPr>
          <w:b/>
          <w:color w:val="7030A0"/>
          <w:lang w:val="en"/>
        </w:rPr>
        <w:t>o</w:t>
      </w:r>
      <w:r w:rsidRPr="009A446A">
        <w:rPr>
          <w:b/>
          <w:color w:val="7030A0"/>
          <w:lang w:val="en"/>
        </w:rPr>
        <w:t>rganisation</w:t>
      </w:r>
      <w:proofErr w:type="spellEnd"/>
    </w:p>
    <w:p w:rsidR="001468D1" w:rsidRDefault="001468D1" w:rsidP="001468D1">
      <w:pPr>
        <w:pStyle w:val="NoSpacing"/>
        <w:rPr>
          <w:rStyle w:val="e24kjd"/>
          <w:rFonts w:cs="Arial"/>
          <w:color w:val="222222"/>
        </w:rPr>
      </w:pPr>
      <w:r>
        <w:rPr>
          <w:rStyle w:val="e24kjd"/>
          <w:rFonts w:cs="Arial"/>
          <w:color w:val="222222"/>
        </w:rPr>
        <w:t xml:space="preserve">Once you qualify, you can apply for chartered status with the British Psychological Society (BPS), and become a full member of the BPS Division of </w:t>
      </w:r>
      <w:r w:rsidR="00287674">
        <w:rPr>
          <w:rStyle w:val="e24kjd"/>
          <w:rFonts w:cs="Arial"/>
          <w:color w:val="222222"/>
        </w:rPr>
        <w:t>Forensic</w:t>
      </w:r>
      <w:r>
        <w:rPr>
          <w:rStyle w:val="e24kjd"/>
          <w:rFonts w:cs="Arial"/>
          <w:color w:val="222222"/>
        </w:rPr>
        <w:t xml:space="preserve"> Psychology. </w:t>
      </w:r>
    </w:p>
    <w:p w:rsidR="001468D1" w:rsidRDefault="001468D1" w:rsidP="006253F6">
      <w:pPr>
        <w:pStyle w:val="NoSpacing"/>
        <w:rPr>
          <w:rFonts w:cs="Arial"/>
          <w:lang w:val="en"/>
        </w:rPr>
      </w:pPr>
    </w:p>
    <w:p w:rsidR="003977C5" w:rsidRPr="009A446A" w:rsidRDefault="003977C5" w:rsidP="006253F6">
      <w:pPr>
        <w:pStyle w:val="NoSpacing"/>
        <w:rPr>
          <w:rFonts w:cs="Arial"/>
          <w:b/>
          <w:color w:val="7030A0"/>
          <w:lang w:val="en"/>
        </w:rPr>
      </w:pPr>
      <w:r w:rsidRPr="009A446A">
        <w:rPr>
          <w:rFonts w:cs="Arial"/>
          <w:b/>
          <w:color w:val="7030A0"/>
          <w:lang w:val="en"/>
        </w:rPr>
        <w:t>Salary</w:t>
      </w:r>
      <w:r w:rsidR="003B44DC" w:rsidRPr="009A446A">
        <w:rPr>
          <w:rFonts w:cs="Arial"/>
          <w:b/>
          <w:color w:val="7030A0"/>
          <w:lang w:val="en"/>
        </w:rPr>
        <w:t xml:space="preserve"> expectations</w:t>
      </w:r>
    </w:p>
    <w:p w:rsidR="00E0436D" w:rsidRDefault="00B9237B" w:rsidP="006253F6">
      <w:pPr>
        <w:pStyle w:val="NoSpacing"/>
        <w:rPr>
          <w:lang w:val="en" w:eastAsia="en-GB"/>
        </w:rPr>
      </w:pPr>
      <w:r>
        <w:rPr>
          <w:lang w:val="en" w:eastAsia="en-GB"/>
        </w:rPr>
        <w:lastRenderedPageBreak/>
        <w:t xml:space="preserve">Trainee Forensic Psychologists are typically paid around £26 - £29k pa. </w:t>
      </w:r>
      <w:r w:rsidR="009E5C9B">
        <w:rPr>
          <w:lang w:val="en" w:eastAsia="en-GB"/>
        </w:rPr>
        <w:t>Qualified</w:t>
      </w:r>
      <w:r w:rsidR="00DF0BE3">
        <w:rPr>
          <w:lang w:val="en" w:eastAsia="en-GB"/>
        </w:rPr>
        <w:t xml:space="preserve"> </w:t>
      </w:r>
      <w:r w:rsidR="00287674">
        <w:rPr>
          <w:lang w:val="en" w:eastAsia="en-GB"/>
        </w:rPr>
        <w:t>Forensic</w:t>
      </w:r>
      <w:r w:rsidR="00DF0BE3">
        <w:rPr>
          <w:lang w:val="en" w:eastAsia="en-GB"/>
        </w:rPr>
        <w:t xml:space="preserve"> Psyc</w:t>
      </w:r>
      <w:r w:rsidR="009E5C9B">
        <w:rPr>
          <w:lang w:val="en" w:eastAsia="en-GB"/>
        </w:rPr>
        <w:t xml:space="preserve">hologists </w:t>
      </w:r>
      <w:r w:rsidR="00287674">
        <w:rPr>
          <w:lang w:val="en" w:eastAsia="en-GB"/>
        </w:rPr>
        <w:t>when</w:t>
      </w:r>
      <w:r w:rsidR="009E5C9B">
        <w:rPr>
          <w:lang w:val="en" w:eastAsia="en-GB"/>
        </w:rPr>
        <w:t xml:space="preserve"> employed</w:t>
      </w:r>
      <w:r w:rsidR="00287674">
        <w:rPr>
          <w:lang w:val="en" w:eastAsia="en-GB"/>
        </w:rPr>
        <w:t xml:space="preserve"> by NHS services are paid at</w:t>
      </w:r>
      <w:r w:rsidR="009E5C9B">
        <w:rPr>
          <w:lang w:val="en" w:eastAsia="en-GB"/>
        </w:rPr>
        <w:t xml:space="preserve"> Band 7 </w:t>
      </w:r>
      <w:r w:rsidR="000D6F5C" w:rsidRPr="00E0436D">
        <w:rPr>
          <w:lang w:val="en"/>
        </w:rPr>
        <w:t>on the NHS Agenda for Change pay scales</w:t>
      </w:r>
      <w:r w:rsidR="00287674">
        <w:rPr>
          <w:lang w:val="en"/>
        </w:rPr>
        <w:t xml:space="preserve"> with other settings paying a similar equivalent amount</w:t>
      </w:r>
      <w:r w:rsidR="000D6F5C" w:rsidRPr="00E0436D">
        <w:rPr>
          <w:lang w:val="en"/>
        </w:rPr>
        <w:t>.</w:t>
      </w:r>
      <w:r w:rsidR="003559F8" w:rsidRPr="00E0436D">
        <w:rPr>
          <w:lang w:val="en"/>
        </w:rPr>
        <w:t xml:space="preserve"> </w:t>
      </w:r>
      <w:r w:rsidR="00DF0BE3">
        <w:rPr>
          <w:lang w:val="en" w:eastAsia="en-GB"/>
        </w:rPr>
        <w:t>Progression to a higher</w:t>
      </w:r>
      <w:r w:rsidR="00287674">
        <w:rPr>
          <w:lang w:val="en" w:eastAsia="en-GB"/>
        </w:rPr>
        <w:t xml:space="preserve"> band or salary</w:t>
      </w:r>
      <w:r w:rsidR="00DF0BE3">
        <w:rPr>
          <w:lang w:val="en" w:eastAsia="en-GB"/>
        </w:rPr>
        <w:t xml:space="preserve"> requires further </w:t>
      </w:r>
      <w:proofErr w:type="spellStart"/>
      <w:r w:rsidR="00DF0BE3">
        <w:rPr>
          <w:lang w:val="en" w:eastAsia="en-GB"/>
        </w:rPr>
        <w:t>specialisation</w:t>
      </w:r>
      <w:proofErr w:type="spellEnd"/>
      <w:r w:rsidR="00DF0BE3">
        <w:rPr>
          <w:lang w:val="en" w:eastAsia="en-GB"/>
        </w:rPr>
        <w:t xml:space="preserve">, as well as additional management and leadership responsibilities. </w:t>
      </w:r>
    </w:p>
    <w:p w:rsidR="009E5C9B" w:rsidRDefault="009E5C9B" w:rsidP="006253F6">
      <w:pPr>
        <w:pStyle w:val="NoSpacing"/>
        <w:rPr>
          <w:rFonts w:ascii="Calibri" w:hAnsi="Calibri"/>
        </w:rPr>
      </w:pPr>
    </w:p>
    <w:p w:rsidR="003977C5" w:rsidRPr="009A446A"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B9237B" w:rsidRDefault="00287674" w:rsidP="006253F6">
      <w:pPr>
        <w:pStyle w:val="NoSpacing"/>
      </w:pPr>
      <w:hyperlink r:id="rId8" w:history="1">
        <w:r>
          <w:rPr>
            <w:rStyle w:val="Hyperlink"/>
          </w:rPr>
          <w:t>https://www.healthcareers.nhs.uk/explore-roles/psychological-therapies/roles/forensic-psychologist</w:t>
        </w:r>
      </w:hyperlink>
    </w:p>
    <w:p w:rsidR="00B9237B" w:rsidRDefault="00B9237B" w:rsidP="006253F6">
      <w:pPr>
        <w:pStyle w:val="NoSpacing"/>
      </w:pPr>
      <w:hyperlink r:id="rId9" w:history="1">
        <w:r>
          <w:rPr>
            <w:rStyle w:val="Hyperlink"/>
          </w:rPr>
          <w:t>https://nationalcareers.service.gov.uk/job-profiles/forensic-psychologist</w:t>
        </w:r>
      </w:hyperlink>
    </w:p>
    <w:p w:rsidR="00B9237B" w:rsidRDefault="00B9237B" w:rsidP="006253F6">
      <w:pPr>
        <w:pStyle w:val="NoSpacing"/>
      </w:pPr>
      <w:hyperlink r:id="rId10" w:history="1">
        <w:r>
          <w:rPr>
            <w:rStyle w:val="Hyperlink"/>
          </w:rPr>
          <w:t>https://www.prospects.ac.uk/job-profiles/forensic-psychologist</w:t>
        </w:r>
      </w:hyperlink>
    </w:p>
    <w:p w:rsidR="00DF0BE3" w:rsidRDefault="00DF0BE3" w:rsidP="006253F6">
      <w:pPr>
        <w:pStyle w:val="NoSpacing"/>
      </w:pPr>
      <w:r w:rsidRPr="00DF0BE3">
        <w:t>https://careers.bps.org.uk/</w:t>
      </w:r>
    </w:p>
    <w:p w:rsidR="003559F8" w:rsidRPr="00E0436D" w:rsidRDefault="00E0436D" w:rsidP="006253F6">
      <w:pPr>
        <w:pStyle w:val="NoSpacing"/>
      </w:pPr>
      <w:r w:rsidRPr="00E0436D">
        <w:t>https://www.jobs.nhs.uk</w:t>
      </w:r>
    </w:p>
    <w:p w:rsidR="003559F8" w:rsidRPr="00E0436D" w:rsidRDefault="004E4EA4" w:rsidP="006253F6">
      <w:pPr>
        <w:pStyle w:val="NoSpacing"/>
      </w:pPr>
      <w:hyperlink r:id="rId11" w:history="1">
        <w:r w:rsidR="003559F8" w:rsidRPr="00E0436D">
          <w:rPr>
            <w:rStyle w:val="Hyperlink"/>
            <w:color w:val="auto"/>
            <w:u w:val="none"/>
          </w:rPr>
          <w:t>https://www.nhsemployers.org/pay-pensions-and-reward/agenda-for-change/pay-scales/annual</w:t>
        </w:r>
      </w:hyperlink>
    </w:p>
    <w:sectPr w:rsidR="003559F8" w:rsidRPr="00E0436D" w:rsidSect="00F303D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EA4" w:rsidRDefault="004E4EA4" w:rsidP="003B44DC">
      <w:pPr>
        <w:spacing w:after="0" w:line="240" w:lineRule="auto"/>
      </w:pPr>
      <w:r>
        <w:separator/>
      </w:r>
    </w:p>
  </w:endnote>
  <w:endnote w:type="continuationSeparator" w:id="0">
    <w:p w:rsidR="004E4EA4" w:rsidRDefault="004E4EA4"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EA4" w:rsidRDefault="004E4EA4" w:rsidP="003B44DC">
      <w:pPr>
        <w:spacing w:after="0" w:line="240" w:lineRule="auto"/>
      </w:pPr>
      <w:r>
        <w:separator/>
      </w:r>
    </w:p>
  </w:footnote>
  <w:footnote w:type="continuationSeparator" w:id="0">
    <w:p w:rsidR="004E4EA4" w:rsidRDefault="004E4EA4"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7"/>
  </w:num>
  <w:num w:numId="5">
    <w:abstractNumId w:val="9"/>
  </w:num>
  <w:num w:numId="6">
    <w:abstractNumId w:val="4"/>
  </w:num>
  <w:num w:numId="7">
    <w:abstractNumId w:val="10"/>
  </w:num>
  <w:num w:numId="8">
    <w:abstractNumId w:val="3"/>
  </w:num>
  <w:num w:numId="9">
    <w:abstractNumId w:val="5"/>
  </w:num>
  <w:num w:numId="10">
    <w:abstractNumId w:val="1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8532C"/>
    <w:rsid w:val="000D6F5C"/>
    <w:rsid w:val="000E29B0"/>
    <w:rsid w:val="000F3320"/>
    <w:rsid w:val="001468D1"/>
    <w:rsid w:val="00157951"/>
    <w:rsid w:val="001F790E"/>
    <w:rsid w:val="00287674"/>
    <w:rsid w:val="00297FB8"/>
    <w:rsid w:val="002B398E"/>
    <w:rsid w:val="003559F8"/>
    <w:rsid w:val="003666B6"/>
    <w:rsid w:val="003977C5"/>
    <w:rsid w:val="003B44DC"/>
    <w:rsid w:val="00405CF3"/>
    <w:rsid w:val="0040652B"/>
    <w:rsid w:val="00421098"/>
    <w:rsid w:val="004C7A9D"/>
    <w:rsid w:val="004E4EA4"/>
    <w:rsid w:val="005B0A8A"/>
    <w:rsid w:val="006168DD"/>
    <w:rsid w:val="006253F6"/>
    <w:rsid w:val="0063143F"/>
    <w:rsid w:val="0065279C"/>
    <w:rsid w:val="00681DF3"/>
    <w:rsid w:val="00746689"/>
    <w:rsid w:val="007F166E"/>
    <w:rsid w:val="00863CA8"/>
    <w:rsid w:val="00863E5B"/>
    <w:rsid w:val="008719B9"/>
    <w:rsid w:val="00874D80"/>
    <w:rsid w:val="008B6415"/>
    <w:rsid w:val="00985B1D"/>
    <w:rsid w:val="009A446A"/>
    <w:rsid w:val="009E5C9B"/>
    <w:rsid w:val="00B2049B"/>
    <w:rsid w:val="00B21C9C"/>
    <w:rsid w:val="00B61D97"/>
    <w:rsid w:val="00B9237B"/>
    <w:rsid w:val="00B970C9"/>
    <w:rsid w:val="00BC0024"/>
    <w:rsid w:val="00C035C0"/>
    <w:rsid w:val="00DF0BE3"/>
    <w:rsid w:val="00E0436D"/>
    <w:rsid w:val="00E128FE"/>
    <w:rsid w:val="00E67FF0"/>
    <w:rsid w:val="00F0648E"/>
    <w:rsid w:val="00F303D2"/>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90E6C"/>
  <w15:docId w15:val="{5702E4AC-4EE3-404A-A199-A74C2E5B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ers.nhs.uk/explore-roles/psychological-therapies/roles/forensic-psychologis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employers.org/pay-pensions-and-reward/agenda-for-change/pay-scales/annua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ospects.ac.uk/job-profiles/forensic-psychologis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ationalcareers.service.gov.uk/job-profiles/forensic-psychologi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439AC-9237-48DC-9A96-A9D83B60F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Alice (Sussex Partnership Trust)</dc:creator>
  <cp:lastModifiedBy>Claire Tilley</cp:lastModifiedBy>
  <cp:revision>2</cp:revision>
  <dcterms:created xsi:type="dcterms:W3CDTF">2020-01-16T15:58:00Z</dcterms:created>
  <dcterms:modified xsi:type="dcterms:W3CDTF">2020-01-16T15:58:00Z</dcterms:modified>
</cp:coreProperties>
</file>