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35C0" w:rsidRPr="00E0436D" w:rsidRDefault="0063143F" w:rsidP="00681DF3">
      <w:pPr>
        <w:pBdr>
          <w:bottom w:val="single" w:sz="6" w:space="1" w:color="auto"/>
        </w:pBdr>
        <w:jc w:val="both"/>
        <w:rPr>
          <w:b/>
          <w:color w:val="7030A0"/>
          <w:sz w:val="28"/>
          <w:szCs w:val="28"/>
          <w:lang w:val="en" w:eastAsia="en-GB"/>
        </w:rPr>
      </w:pPr>
      <w:r>
        <w:rPr>
          <w:b/>
          <w:color w:val="7030A0"/>
          <w:sz w:val="28"/>
          <w:szCs w:val="28"/>
          <w:lang w:val="en" w:eastAsia="en-GB"/>
        </w:rPr>
        <w:t xml:space="preserve">Clinical </w:t>
      </w:r>
      <w:r w:rsidR="00127BD6">
        <w:rPr>
          <w:b/>
          <w:color w:val="7030A0"/>
          <w:sz w:val="28"/>
          <w:szCs w:val="28"/>
          <w:lang w:val="en" w:eastAsia="en-GB"/>
        </w:rPr>
        <w:t>Neurop</w:t>
      </w:r>
      <w:r>
        <w:rPr>
          <w:b/>
          <w:color w:val="7030A0"/>
          <w:sz w:val="28"/>
          <w:szCs w:val="28"/>
          <w:lang w:val="en" w:eastAsia="en-GB"/>
        </w:rPr>
        <w:t>sychologist</w:t>
      </w:r>
      <w:r w:rsidR="00C035C0" w:rsidRPr="00E0436D">
        <w:rPr>
          <w:b/>
          <w:color w:val="7030A0"/>
          <w:sz w:val="28"/>
          <w:szCs w:val="28"/>
          <w:lang w:val="en" w:eastAsia="en-GB"/>
        </w:rPr>
        <w:t xml:space="preserve"> </w:t>
      </w:r>
    </w:p>
    <w:p w:rsidR="003666B6" w:rsidRPr="009A446A" w:rsidRDefault="00C035C0" w:rsidP="006253F6">
      <w:pPr>
        <w:pStyle w:val="NoSpacing"/>
        <w:rPr>
          <w:b/>
          <w:color w:val="7030A0"/>
          <w:lang w:val="en" w:eastAsia="en-GB"/>
        </w:rPr>
      </w:pPr>
      <w:r w:rsidRPr="009A446A">
        <w:rPr>
          <w:b/>
          <w:color w:val="7030A0"/>
          <w:lang w:val="en" w:eastAsia="en-GB"/>
        </w:rPr>
        <w:t>Job role</w:t>
      </w:r>
    </w:p>
    <w:p w:rsidR="00127BD6" w:rsidRPr="00127BD6" w:rsidRDefault="0063143F" w:rsidP="00127BD6">
      <w:pPr>
        <w:pStyle w:val="NoSpacing"/>
        <w:contextualSpacing/>
        <w:rPr>
          <w:rFonts w:cs="Helvetica"/>
          <w:color w:val="333333"/>
          <w:shd w:val="clear" w:color="auto" w:fill="FFFFFF"/>
        </w:rPr>
      </w:pPr>
      <w:r w:rsidRPr="00127BD6">
        <w:rPr>
          <w:rFonts w:eastAsia="Times New Roman" w:cs="Arial"/>
          <w:lang w:val="en" w:eastAsia="en-GB"/>
        </w:rPr>
        <w:t xml:space="preserve">Clinical </w:t>
      </w:r>
      <w:r w:rsidR="00127BD6" w:rsidRPr="00127BD6">
        <w:rPr>
          <w:rFonts w:eastAsia="Times New Roman" w:cs="Arial"/>
          <w:lang w:val="en" w:eastAsia="en-GB"/>
        </w:rPr>
        <w:t>neuro</w:t>
      </w:r>
      <w:r w:rsidR="00985B1D" w:rsidRPr="00127BD6">
        <w:rPr>
          <w:rFonts w:eastAsia="Times New Roman" w:cs="Arial"/>
          <w:lang w:val="en" w:eastAsia="en-GB"/>
        </w:rPr>
        <w:t>p</w:t>
      </w:r>
      <w:r w:rsidRPr="00127BD6">
        <w:rPr>
          <w:rFonts w:eastAsia="Times New Roman" w:cs="Arial"/>
          <w:lang w:val="en" w:eastAsia="en-GB"/>
        </w:rPr>
        <w:t xml:space="preserve">sychologists </w:t>
      </w:r>
      <w:r w:rsidR="00127BD6" w:rsidRPr="00127BD6">
        <w:rPr>
          <w:rFonts w:cs="Helvetica"/>
          <w:color w:val="333333"/>
          <w:shd w:val="clear" w:color="auto" w:fill="FFFFFF"/>
        </w:rPr>
        <w:t>are concerned with the assessment and rehabilitation of people with brain injury or other neurological disease.</w:t>
      </w:r>
    </w:p>
    <w:p w:rsidR="00127BD6" w:rsidRPr="00127BD6" w:rsidRDefault="00127BD6" w:rsidP="00127BD6">
      <w:pPr>
        <w:pStyle w:val="NoSpacing"/>
        <w:contextualSpacing/>
        <w:rPr>
          <w:rFonts w:eastAsia="Times New Roman" w:cs="Arial"/>
          <w:lang w:val="en" w:eastAsia="en-GB"/>
        </w:rPr>
      </w:pPr>
    </w:p>
    <w:p w:rsidR="00127BD6" w:rsidRDefault="00127BD6" w:rsidP="00127BD6">
      <w:pPr>
        <w:contextualSpacing/>
        <w:jc w:val="both"/>
      </w:pPr>
      <w:r w:rsidRPr="00127BD6">
        <w:t xml:space="preserve">Clinical Neuropsychologists are specially trained to understand the relationship between brain and neuropsychological function. Clinical neuropsychologists require not only knowledge of the broad range of mental health problems, but also specialist knowledge in the neurosciences. </w:t>
      </w:r>
    </w:p>
    <w:p w:rsidR="000B3178" w:rsidRPr="00127BD6" w:rsidRDefault="000B3178" w:rsidP="00127BD6">
      <w:pPr>
        <w:contextualSpacing/>
        <w:jc w:val="both"/>
      </w:pPr>
    </w:p>
    <w:p w:rsidR="00127BD6" w:rsidRPr="00127BD6" w:rsidRDefault="00127BD6" w:rsidP="00127BD6">
      <w:pPr>
        <w:contextualSpacing/>
        <w:jc w:val="both"/>
      </w:pPr>
      <w:r w:rsidRPr="00127BD6">
        <w:t>Brain injuries and neurological illnesses</w:t>
      </w:r>
      <w:r w:rsidR="000B3178">
        <w:t xml:space="preserve"> (such as stroke, traumatic brain injury, Multiple Sclerosis, Parkinson’s Disease </w:t>
      </w:r>
      <w:proofErr w:type="spellStart"/>
      <w:r w:rsidR="000B3178">
        <w:t>etc</w:t>
      </w:r>
      <w:proofErr w:type="spellEnd"/>
      <w:r w:rsidR="000B3178">
        <w:t>)</w:t>
      </w:r>
      <w:r w:rsidRPr="00127BD6">
        <w:t xml:space="preserve"> can affect the way a person thinks, feels and behaves.  It is the clinical neuropsychologist’s job to assess and help to treat the effects of these problems. </w:t>
      </w:r>
    </w:p>
    <w:p w:rsidR="006253F6" w:rsidRPr="00127BD6" w:rsidRDefault="00985B1D" w:rsidP="006253F6">
      <w:pPr>
        <w:pStyle w:val="NoSpacing"/>
        <w:contextualSpacing/>
        <w:rPr>
          <w:rFonts w:eastAsia="Times New Roman" w:cs="Arial"/>
          <w:lang w:val="en" w:eastAsia="en-GB"/>
        </w:rPr>
      </w:pPr>
      <w:r w:rsidRPr="00127BD6">
        <w:rPr>
          <w:rFonts w:eastAsia="Times New Roman" w:cs="Arial"/>
          <w:lang w:val="en" w:eastAsia="en-GB"/>
        </w:rPr>
        <w:t xml:space="preserve">As a </w:t>
      </w:r>
      <w:r w:rsidR="00127BD6" w:rsidRPr="00127BD6">
        <w:rPr>
          <w:rFonts w:eastAsia="Times New Roman" w:cs="Arial"/>
          <w:lang w:val="en" w:eastAsia="en-GB"/>
        </w:rPr>
        <w:t>C</w:t>
      </w:r>
      <w:r w:rsidRPr="00127BD6">
        <w:rPr>
          <w:rFonts w:eastAsia="Times New Roman" w:cs="Arial"/>
          <w:lang w:val="en" w:eastAsia="en-GB"/>
        </w:rPr>
        <w:t xml:space="preserve">linical </w:t>
      </w:r>
      <w:r w:rsidR="00127BD6" w:rsidRPr="00127BD6">
        <w:rPr>
          <w:rFonts w:eastAsia="Times New Roman" w:cs="Arial"/>
          <w:lang w:val="en" w:eastAsia="en-GB"/>
        </w:rPr>
        <w:t>Neuro</w:t>
      </w:r>
      <w:r w:rsidRPr="00127BD6">
        <w:rPr>
          <w:rFonts w:eastAsia="Times New Roman" w:cs="Arial"/>
          <w:lang w:val="en" w:eastAsia="en-GB"/>
        </w:rPr>
        <w:t xml:space="preserve">psychologist you will be </w:t>
      </w:r>
      <w:r w:rsidR="00B61D97" w:rsidRPr="00127BD6">
        <w:rPr>
          <w:rFonts w:eastAsia="Times New Roman" w:cs="Arial"/>
          <w:lang w:val="en" w:eastAsia="en-GB"/>
        </w:rPr>
        <w:t xml:space="preserve">trained in a number of psychological </w:t>
      </w:r>
      <w:r w:rsidRPr="00127BD6">
        <w:rPr>
          <w:rFonts w:eastAsia="Times New Roman" w:cs="Arial"/>
          <w:lang w:val="en" w:eastAsia="en-GB"/>
        </w:rPr>
        <w:t xml:space="preserve">approaches, and be able to use psychological evidence and theory to create a shared map or "formulation" of psychological difficulties, which will guide therapies and other interventions that you will provide.  You will also </w:t>
      </w:r>
      <w:r w:rsidR="00B21C9C" w:rsidRPr="00127BD6">
        <w:rPr>
          <w:rFonts w:eastAsia="Times New Roman" w:cs="Arial"/>
          <w:lang w:val="en" w:eastAsia="en-GB"/>
        </w:rPr>
        <w:t xml:space="preserve">offer specialist assessments, which may include neuropsychological </w:t>
      </w:r>
      <w:r w:rsidR="006253F6" w:rsidRPr="00127BD6">
        <w:rPr>
          <w:rFonts w:eastAsia="Times New Roman" w:cs="Arial"/>
          <w:lang w:val="en" w:eastAsia="en-GB"/>
        </w:rPr>
        <w:t xml:space="preserve">testing. </w:t>
      </w:r>
    </w:p>
    <w:p w:rsidR="009A446A" w:rsidRPr="00127BD6" w:rsidRDefault="009A446A" w:rsidP="006253F6">
      <w:pPr>
        <w:pStyle w:val="NoSpacing"/>
        <w:contextualSpacing/>
        <w:rPr>
          <w:rFonts w:eastAsia="Times New Roman" w:cs="Arial"/>
          <w:lang w:val="en" w:eastAsia="en-GB"/>
        </w:rPr>
      </w:pPr>
    </w:p>
    <w:p w:rsidR="00421098" w:rsidRPr="00127BD6" w:rsidRDefault="007F166E" w:rsidP="006253F6">
      <w:pPr>
        <w:pStyle w:val="NoSpacing"/>
        <w:contextualSpacing/>
        <w:rPr>
          <w:rFonts w:eastAsia="Times New Roman" w:cs="Arial"/>
          <w:lang w:val="en" w:eastAsia="en-GB"/>
        </w:rPr>
      </w:pPr>
      <w:r w:rsidRPr="00127BD6">
        <w:rPr>
          <w:rFonts w:eastAsia="Times New Roman" w:cs="Arial"/>
          <w:lang w:val="en" w:eastAsia="en-GB"/>
        </w:rPr>
        <w:t xml:space="preserve">You will </w:t>
      </w:r>
      <w:r w:rsidR="00297FB8" w:rsidRPr="00127BD6">
        <w:rPr>
          <w:rFonts w:eastAsia="Times New Roman" w:cs="Arial"/>
          <w:lang w:val="en" w:eastAsia="en-GB"/>
        </w:rPr>
        <w:t>provide supervision and support to ot</w:t>
      </w:r>
      <w:r w:rsidR="00421098" w:rsidRPr="00127BD6">
        <w:rPr>
          <w:rFonts w:eastAsia="Times New Roman" w:cs="Arial"/>
          <w:lang w:val="en" w:eastAsia="en-GB"/>
        </w:rPr>
        <w:t xml:space="preserve">her professionals and teams, </w:t>
      </w:r>
      <w:r w:rsidR="00297FB8" w:rsidRPr="00127BD6">
        <w:rPr>
          <w:rFonts w:eastAsia="Times New Roman" w:cs="Arial"/>
          <w:lang w:val="en" w:eastAsia="en-GB"/>
        </w:rPr>
        <w:t xml:space="preserve">and also </w:t>
      </w:r>
      <w:r w:rsidR="00421098" w:rsidRPr="00127BD6">
        <w:rPr>
          <w:rFonts w:eastAsia="Times New Roman" w:cs="Arial"/>
          <w:lang w:val="en" w:eastAsia="en-GB"/>
        </w:rPr>
        <w:t>develop</w:t>
      </w:r>
      <w:r w:rsidR="00297FB8" w:rsidRPr="00127BD6">
        <w:rPr>
          <w:rFonts w:eastAsia="Times New Roman" w:cs="Arial"/>
          <w:lang w:val="en" w:eastAsia="en-GB"/>
        </w:rPr>
        <w:t xml:space="preserve"> </w:t>
      </w:r>
      <w:r w:rsidR="00421098" w:rsidRPr="00127BD6">
        <w:rPr>
          <w:rFonts w:eastAsia="Times New Roman" w:cs="Arial"/>
          <w:lang w:val="en" w:eastAsia="en-GB"/>
        </w:rPr>
        <w:t xml:space="preserve">services and carry out research. </w:t>
      </w:r>
    </w:p>
    <w:p w:rsidR="006253F6" w:rsidRDefault="006253F6" w:rsidP="006253F6">
      <w:pPr>
        <w:pStyle w:val="NoSpacing"/>
        <w:contextualSpacing/>
        <w:rPr>
          <w:lang w:val="en" w:eastAsia="en-GB"/>
        </w:rPr>
      </w:pPr>
    </w:p>
    <w:p w:rsidR="007F166E" w:rsidRPr="009A446A" w:rsidRDefault="007F166E" w:rsidP="006253F6">
      <w:pPr>
        <w:pStyle w:val="NoSpacing"/>
        <w:contextualSpacing/>
        <w:rPr>
          <w:b/>
          <w:color w:val="7030A0"/>
          <w:lang w:val="en" w:eastAsia="en-GB"/>
        </w:rPr>
      </w:pPr>
      <w:r w:rsidRPr="009A446A">
        <w:rPr>
          <w:b/>
          <w:color w:val="7030A0"/>
          <w:lang w:val="en" w:eastAsia="en-GB"/>
        </w:rPr>
        <w:t xml:space="preserve">Future career options </w:t>
      </w:r>
    </w:p>
    <w:p w:rsidR="007F166E" w:rsidRDefault="00F93E31" w:rsidP="006253F6">
      <w:pPr>
        <w:pStyle w:val="NoSpacing"/>
        <w:contextualSpacing/>
        <w:rPr>
          <w:lang w:val="en" w:eastAsia="en-GB"/>
        </w:rPr>
      </w:pPr>
      <w:r>
        <w:rPr>
          <w:lang w:val="en" w:eastAsia="en-GB"/>
        </w:rPr>
        <w:t>As a C</w:t>
      </w:r>
      <w:r w:rsidR="007F166E" w:rsidRPr="009A446A">
        <w:rPr>
          <w:lang w:val="en" w:eastAsia="en-GB"/>
        </w:rPr>
        <w:t xml:space="preserve">linical </w:t>
      </w:r>
      <w:r>
        <w:rPr>
          <w:lang w:val="en" w:eastAsia="en-GB"/>
        </w:rPr>
        <w:t>Neuro</w:t>
      </w:r>
      <w:r w:rsidR="007F166E" w:rsidRPr="009A446A">
        <w:rPr>
          <w:lang w:val="en" w:eastAsia="en-GB"/>
        </w:rPr>
        <w:t>psychologist you may have opportunities to progress</w:t>
      </w:r>
      <w:r w:rsidR="007F166E">
        <w:rPr>
          <w:lang w:val="en" w:eastAsia="en-GB"/>
        </w:rPr>
        <w:t xml:space="preserve"> into roles where you supervise and lead other psychological professionals or multi-professional clinical teams. You may also be able to progress into training others or doing research. Some clinical psychologists go on to work at very senior level leadership positions.</w:t>
      </w:r>
    </w:p>
    <w:p w:rsidR="00F93E31" w:rsidRDefault="00F93E31" w:rsidP="006253F6">
      <w:pPr>
        <w:pStyle w:val="NoSpacing"/>
        <w:contextualSpacing/>
        <w:rPr>
          <w:lang w:val="en" w:eastAsia="en-GB"/>
        </w:rPr>
      </w:pPr>
    </w:p>
    <w:p w:rsidR="00F93E31" w:rsidRPr="00F93E31" w:rsidRDefault="00F93E31" w:rsidP="00F93E31">
      <w:pPr>
        <w:contextualSpacing/>
        <w:jc w:val="both"/>
      </w:pPr>
      <w:r>
        <w:t>Clinical Neuropsychologists work across a range of health and social care providers including NHS, social care, third sector and independent providers and education. This can be in a variety of settings including acute hospital, community or hospital based rehabilitation services, educational services and court.</w:t>
      </w:r>
    </w:p>
    <w:p w:rsidR="00C035C0" w:rsidRPr="009A446A" w:rsidRDefault="003B44DC" w:rsidP="006253F6">
      <w:pPr>
        <w:pStyle w:val="NoSpacing"/>
        <w:rPr>
          <w:b/>
          <w:color w:val="7030A0"/>
          <w:lang w:val="en" w:eastAsia="en-GB"/>
        </w:rPr>
      </w:pPr>
      <w:r w:rsidRPr="009A446A">
        <w:rPr>
          <w:b/>
          <w:color w:val="7030A0"/>
          <w:lang w:val="en" w:eastAsia="en-GB"/>
        </w:rPr>
        <w:t>Required t</w:t>
      </w:r>
      <w:r w:rsidR="00C035C0" w:rsidRPr="009A446A">
        <w:rPr>
          <w:b/>
          <w:color w:val="7030A0"/>
          <w:lang w:val="en" w:eastAsia="en-GB"/>
        </w:rPr>
        <w:t>raining</w:t>
      </w:r>
    </w:p>
    <w:p w:rsidR="00F93E31" w:rsidRDefault="00F93E31" w:rsidP="00F93E31">
      <w:pPr>
        <w:jc w:val="both"/>
      </w:pPr>
      <w:r>
        <w:t xml:space="preserve">Neuropsychology is a post qualification discipline, available to chartered psychologists within the field of clinical or educational psychology. </w:t>
      </w:r>
      <w:r w:rsidR="005961DD">
        <w:t xml:space="preserve">On completion of training, </w:t>
      </w:r>
      <w:r w:rsidRPr="00E67002">
        <w:t>practitioners will usually work for at least one year in a specialist service and then undertake</w:t>
      </w:r>
      <w:r>
        <w:t xml:space="preserve"> the BPS Qualification in Clinical Neuropsychology (</w:t>
      </w:r>
      <w:proofErr w:type="spellStart"/>
      <w:r>
        <w:t>QiCN</w:t>
      </w:r>
      <w:proofErr w:type="spellEnd"/>
      <w:r>
        <w:t xml:space="preserve">) </w:t>
      </w:r>
      <w:r w:rsidR="005961DD">
        <w:t xml:space="preserve">or the equivalent accredited route via a University provider </w:t>
      </w:r>
      <w:r>
        <w:t xml:space="preserve">which confers eligibility for entry onto the Society’s Specialist Register of Clinical Neuropsychologists. Criteria for the </w:t>
      </w:r>
      <w:proofErr w:type="spellStart"/>
      <w:r>
        <w:t>QiCN</w:t>
      </w:r>
      <w:proofErr w:type="spellEnd"/>
      <w:r w:rsidR="005961DD">
        <w:t xml:space="preserve"> and accredited routes</w:t>
      </w:r>
      <w:r>
        <w:t xml:space="preserve"> involves completing a post-doctoral diploma in clinical neuropsychology and examination of a portfolio of clinical neuropsychology cases.</w:t>
      </w:r>
    </w:p>
    <w:p w:rsidR="00DF0BE3" w:rsidRPr="009A446A" w:rsidRDefault="00DF0BE3" w:rsidP="006253F6">
      <w:pPr>
        <w:pStyle w:val="NoSpacing"/>
        <w:rPr>
          <w:b/>
          <w:color w:val="7030A0"/>
          <w:lang w:val="en"/>
        </w:rPr>
      </w:pPr>
      <w:r w:rsidRPr="009A446A">
        <w:rPr>
          <w:b/>
          <w:color w:val="7030A0"/>
          <w:lang w:val="en"/>
        </w:rPr>
        <w:t>Entry requirements</w:t>
      </w:r>
    </w:p>
    <w:p w:rsidR="00DF0BE3" w:rsidRPr="00DF0BE3" w:rsidRDefault="00DF0BE3" w:rsidP="006253F6">
      <w:pPr>
        <w:pStyle w:val="NoSpacing"/>
        <w:rPr>
          <w:lang w:val="en"/>
        </w:rPr>
      </w:pPr>
      <w:r w:rsidRPr="00DF0BE3">
        <w:rPr>
          <w:rStyle w:val="e24kjd"/>
          <w:rFonts w:cs="Arial"/>
          <w:color w:val="222222"/>
        </w:rPr>
        <w:t xml:space="preserve">You will need to </w:t>
      </w:r>
      <w:r w:rsidR="005961DD">
        <w:rPr>
          <w:rStyle w:val="e24kjd"/>
          <w:rFonts w:cs="Arial"/>
          <w:color w:val="222222"/>
        </w:rPr>
        <w:t xml:space="preserve">be a </w:t>
      </w:r>
      <w:r w:rsidR="005961DD">
        <w:t>chartered psychologists within the field of clinical or educational psychology.</w:t>
      </w:r>
      <w:r w:rsidR="005961DD" w:rsidRPr="00DF0BE3">
        <w:rPr>
          <w:lang w:val="en"/>
        </w:rPr>
        <w:t xml:space="preserve"> </w:t>
      </w:r>
    </w:p>
    <w:p w:rsidR="00DF0BE3" w:rsidRDefault="00DF0BE3" w:rsidP="006253F6">
      <w:pPr>
        <w:pStyle w:val="NoSpacing"/>
        <w:rPr>
          <w:lang w:val="en"/>
        </w:rPr>
      </w:pPr>
      <w:r w:rsidRPr="00DF0BE3">
        <w:rPr>
          <w:lang w:val="en"/>
        </w:rPr>
        <w:t xml:space="preserve">You will also need substantial experience that relates to the field of clinical psychology, which includes applied clinical work as well as research. </w:t>
      </w:r>
    </w:p>
    <w:p w:rsidR="006253F6" w:rsidRPr="00DF0BE3" w:rsidRDefault="006253F6" w:rsidP="006253F6">
      <w:pPr>
        <w:pStyle w:val="NoSpacing"/>
        <w:rPr>
          <w:lang w:val="en"/>
        </w:rPr>
      </w:pPr>
    </w:p>
    <w:p w:rsidR="00DF0BE3" w:rsidRPr="00E0436D" w:rsidRDefault="006253F6" w:rsidP="006253F6">
      <w:pPr>
        <w:pStyle w:val="NoSpacing"/>
        <w:rPr>
          <w:lang w:val="en"/>
        </w:rPr>
      </w:pPr>
      <w:r>
        <w:rPr>
          <w:lang w:val="en"/>
        </w:rPr>
        <w:t>Lived e</w:t>
      </w:r>
      <w:r w:rsidR="00DF0BE3" w:rsidRPr="00DF0BE3">
        <w:rPr>
          <w:lang w:val="en"/>
        </w:rPr>
        <w:t xml:space="preserve">xperience </w:t>
      </w:r>
      <w:r w:rsidR="007F166E">
        <w:rPr>
          <w:lang w:val="en"/>
        </w:rPr>
        <w:t xml:space="preserve">of mental health difficulties </w:t>
      </w:r>
      <w:r w:rsidR="00DF0BE3" w:rsidRPr="00DF0BE3">
        <w:rPr>
          <w:lang w:val="en"/>
        </w:rPr>
        <w:t xml:space="preserve">is desirable, </w:t>
      </w:r>
      <w:r>
        <w:rPr>
          <w:lang w:val="en"/>
        </w:rPr>
        <w:t xml:space="preserve">and </w:t>
      </w:r>
      <w:r w:rsidR="00DF0BE3" w:rsidRPr="00DF0BE3">
        <w:rPr>
          <w:lang w:val="en"/>
        </w:rPr>
        <w:t>excellent interpersonal</w:t>
      </w:r>
      <w:r w:rsidR="00DF0BE3" w:rsidRPr="00E0436D">
        <w:rPr>
          <w:lang w:val="en"/>
        </w:rPr>
        <w:t xml:space="preserve"> skills are essential. </w:t>
      </w:r>
    </w:p>
    <w:p w:rsidR="006253F6" w:rsidRDefault="006253F6" w:rsidP="006253F6">
      <w:pPr>
        <w:pStyle w:val="NoSpacing"/>
        <w:rPr>
          <w:rFonts w:cs="Arial"/>
          <w:lang w:val="en"/>
        </w:rPr>
      </w:pPr>
    </w:p>
    <w:p w:rsidR="001468D1" w:rsidRPr="009A446A" w:rsidRDefault="001468D1" w:rsidP="001468D1">
      <w:pPr>
        <w:pStyle w:val="NoSpacing"/>
        <w:rPr>
          <w:rFonts w:cs="Arial"/>
          <w:b/>
          <w:color w:val="7030A0"/>
          <w:lang w:val="en"/>
        </w:rPr>
      </w:pPr>
      <w:r w:rsidRPr="009A446A">
        <w:rPr>
          <w:rFonts w:cs="Arial"/>
          <w:b/>
          <w:color w:val="7030A0"/>
          <w:lang w:val="en"/>
        </w:rPr>
        <w:t xml:space="preserve">Registering or </w:t>
      </w:r>
      <w:r w:rsidR="003B44DC" w:rsidRPr="009A446A">
        <w:rPr>
          <w:rFonts w:cs="Arial"/>
          <w:b/>
          <w:color w:val="7030A0"/>
          <w:lang w:val="en"/>
        </w:rPr>
        <w:t xml:space="preserve">accrediting </w:t>
      </w:r>
      <w:r w:rsidRPr="009A446A">
        <w:rPr>
          <w:rFonts w:cs="Arial"/>
          <w:b/>
          <w:color w:val="7030A0"/>
          <w:lang w:val="en"/>
        </w:rPr>
        <w:t>body</w:t>
      </w:r>
    </w:p>
    <w:p w:rsidR="001468D1" w:rsidRDefault="001468D1" w:rsidP="001468D1">
      <w:pPr>
        <w:pStyle w:val="NoSpacing"/>
        <w:rPr>
          <w:lang w:val="en"/>
        </w:rPr>
      </w:pPr>
      <w:r>
        <w:rPr>
          <w:lang w:val="en"/>
        </w:rPr>
        <w:lastRenderedPageBreak/>
        <w:t>In order to practice as a Clinical Psychologist,</w:t>
      </w:r>
      <w:r w:rsidR="005961DD">
        <w:rPr>
          <w:lang w:val="en"/>
        </w:rPr>
        <w:t xml:space="preserve"> and therefore be eligible to become a Clinical Neuropsychologist,</w:t>
      </w:r>
      <w:r>
        <w:rPr>
          <w:lang w:val="en"/>
        </w:rPr>
        <w:t xml:space="preserve"> you must be registered with the Health and Care Professions Council (HCPC).</w:t>
      </w:r>
    </w:p>
    <w:p w:rsidR="003B44DC" w:rsidRDefault="003B44DC" w:rsidP="001468D1">
      <w:pPr>
        <w:pStyle w:val="NoSpacing"/>
        <w:rPr>
          <w:lang w:val="en"/>
        </w:rPr>
      </w:pPr>
    </w:p>
    <w:p w:rsidR="003B44DC" w:rsidRPr="009A446A" w:rsidRDefault="003B44DC" w:rsidP="001468D1">
      <w:pPr>
        <w:pStyle w:val="NoSpacing"/>
        <w:rPr>
          <w:b/>
          <w:color w:val="7030A0"/>
          <w:lang w:val="en"/>
        </w:rPr>
      </w:pPr>
      <w:r w:rsidRPr="009A446A">
        <w:rPr>
          <w:b/>
          <w:color w:val="7030A0"/>
          <w:lang w:val="en"/>
        </w:rPr>
        <w:t xml:space="preserve">Professional </w:t>
      </w:r>
      <w:proofErr w:type="spellStart"/>
      <w:r w:rsidR="00000F59" w:rsidRPr="009A446A">
        <w:rPr>
          <w:b/>
          <w:color w:val="7030A0"/>
          <w:lang w:val="en"/>
        </w:rPr>
        <w:t>o</w:t>
      </w:r>
      <w:r w:rsidRPr="009A446A">
        <w:rPr>
          <w:b/>
          <w:color w:val="7030A0"/>
          <w:lang w:val="en"/>
        </w:rPr>
        <w:t>rganisation</w:t>
      </w:r>
      <w:proofErr w:type="spellEnd"/>
    </w:p>
    <w:p w:rsidR="001468D1" w:rsidRDefault="001468D1" w:rsidP="001468D1">
      <w:pPr>
        <w:pStyle w:val="NoSpacing"/>
        <w:rPr>
          <w:rStyle w:val="e24kjd"/>
          <w:rFonts w:cs="Arial"/>
          <w:color w:val="222222"/>
        </w:rPr>
      </w:pPr>
      <w:r>
        <w:rPr>
          <w:rStyle w:val="e24kjd"/>
          <w:rFonts w:cs="Arial"/>
          <w:color w:val="222222"/>
        </w:rPr>
        <w:t xml:space="preserve">Once you qualify, you can apply for </w:t>
      </w:r>
      <w:r w:rsidR="005961DD">
        <w:rPr>
          <w:rStyle w:val="e24kjd"/>
          <w:rFonts w:cs="Arial"/>
          <w:color w:val="222222"/>
        </w:rPr>
        <w:t xml:space="preserve">the Specialist Register in Clinical Neuropsychology </w:t>
      </w:r>
      <w:r>
        <w:rPr>
          <w:rStyle w:val="e24kjd"/>
          <w:rFonts w:cs="Arial"/>
          <w:color w:val="222222"/>
        </w:rPr>
        <w:t xml:space="preserve">with the British Psychological Society (BPS), and become a full member of the BPS Division of </w:t>
      </w:r>
      <w:r w:rsidR="000B3178">
        <w:rPr>
          <w:rStyle w:val="e24kjd"/>
          <w:rFonts w:cs="Arial"/>
          <w:color w:val="222222"/>
        </w:rPr>
        <w:t>Neuropsychology</w:t>
      </w:r>
      <w:r>
        <w:rPr>
          <w:rStyle w:val="e24kjd"/>
          <w:rFonts w:cs="Arial"/>
          <w:color w:val="222222"/>
        </w:rPr>
        <w:t xml:space="preserve">. </w:t>
      </w:r>
    </w:p>
    <w:p w:rsidR="001468D1" w:rsidRDefault="001468D1" w:rsidP="006253F6">
      <w:pPr>
        <w:pStyle w:val="NoSpacing"/>
        <w:rPr>
          <w:rFonts w:cs="Arial"/>
          <w:lang w:val="en"/>
        </w:rPr>
      </w:pPr>
    </w:p>
    <w:p w:rsidR="003977C5" w:rsidRPr="000B3178" w:rsidRDefault="003977C5" w:rsidP="006253F6">
      <w:pPr>
        <w:pStyle w:val="NoSpacing"/>
        <w:rPr>
          <w:rFonts w:cs="Arial"/>
          <w:b/>
          <w:color w:val="7030A0"/>
          <w:highlight w:val="yellow"/>
          <w:lang w:val="en"/>
        </w:rPr>
      </w:pPr>
      <w:r w:rsidRPr="00B90713">
        <w:rPr>
          <w:rFonts w:cs="Arial"/>
          <w:b/>
          <w:color w:val="7030A0"/>
          <w:lang w:val="en"/>
        </w:rPr>
        <w:t>Salary</w:t>
      </w:r>
      <w:r w:rsidR="003B44DC" w:rsidRPr="00B90713">
        <w:rPr>
          <w:rFonts w:cs="Arial"/>
          <w:b/>
          <w:color w:val="7030A0"/>
          <w:lang w:val="en"/>
        </w:rPr>
        <w:t xml:space="preserve"> expectations</w:t>
      </w:r>
    </w:p>
    <w:p w:rsidR="00DF0BE3" w:rsidRPr="00B90713" w:rsidRDefault="00B90713" w:rsidP="006253F6">
      <w:pPr>
        <w:pStyle w:val="NoSpacing"/>
        <w:rPr>
          <w:lang w:val="en" w:eastAsia="en-GB"/>
        </w:rPr>
      </w:pPr>
      <w:r>
        <w:rPr>
          <w:lang w:val="en" w:eastAsia="en-GB"/>
        </w:rPr>
        <w:t xml:space="preserve">Trainee Clinical </w:t>
      </w:r>
      <w:r>
        <w:rPr>
          <w:lang w:val="en" w:eastAsia="en-GB"/>
        </w:rPr>
        <w:t xml:space="preserve">Psychologists are </w:t>
      </w:r>
      <w:bookmarkStart w:id="0" w:name="_GoBack"/>
      <w:r w:rsidRPr="00B90713">
        <w:rPr>
          <w:lang w:val="en" w:eastAsia="en-GB"/>
        </w:rPr>
        <w:t>employed at Band 6</w:t>
      </w:r>
      <w:r w:rsidRPr="00B90713">
        <w:rPr>
          <w:lang w:val="en"/>
        </w:rPr>
        <w:t xml:space="preserve"> on the NHS Agenda for Change pay scales. Once qualified, you would typically be employed at </w:t>
      </w:r>
      <w:r w:rsidRPr="00B90713">
        <w:rPr>
          <w:lang w:val="en" w:eastAsia="en-GB"/>
        </w:rPr>
        <w:t xml:space="preserve">Band 7. Further training in neuropsychology constitutes </w:t>
      </w:r>
      <w:r w:rsidRPr="00B90713">
        <w:rPr>
          <w:lang w:val="en" w:eastAsia="en-GB"/>
        </w:rPr>
        <w:t xml:space="preserve">a </w:t>
      </w:r>
      <w:r w:rsidRPr="00B90713">
        <w:rPr>
          <w:lang w:val="en" w:eastAsia="en-GB"/>
        </w:rPr>
        <w:t xml:space="preserve">form of such </w:t>
      </w:r>
      <w:proofErr w:type="spellStart"/>
      <w:r w:rsidRPr="00B90713">
        <w:rPr>
          <w:lang w:val="en" w:eastAsia="en-GB"/>
        </w:rPr>
        <w:t>specialisation</w:t>
      </w:r>
      <w:proofErr w:type="spellEnd"/>
      <w:r w:rsidRPr="00B90713">
        <w:rPr>
          <w:lang w:val="en" w:eastAsia="en-GB"/>
        </w:rPr>
        <w:t>. This is attained via one of the Society’s accredited university courses or via the Society’s own Qualification in Neuropsychology and is usually undertaken at Band 8a</w:t>
      </w:r>
      <w:r w:rsidRPr="00B90713">
        <w:rPr>
          <w:lang w:val="en" w:eastAsia="en-GB"/>
        </w:rPr>
        <w:t>.</w:t>
      </w:r>
      <w:r w:rsidRPr="00B90713">
        <w:rPr>
          <w:lang w:val="en" w:eastAsia="en-GB"/>
        </w:rPr>
        <w:t xml:space="preserve"> Satisfactory completion of higher training in neuropsychology confers entry onto the Society’s Specialist Register of Practitioner Psychologists and eligibility for Band 8c posts.  Some clinical psychologists progress to leadership positions across the full range of Agenda for Change pay all the way to Band 9.</w:t>
      </w:r>
    </w:p>
    <w:bookmarkEnd w:id="0"/>
    <w:p w:rsidR="00E0436D" w:rsidRDefault="00E0436D" w:rsidP="006253F6">
      <w:pPr>
        <w:pStyle w:val="NoSpacing"/>
        <w:rPr>
          <w:rFonts w:ascii="Calibri" w:hAnsi="Calibri"/>
        </w:rPr>
      </w:pPr>
    </w:p>
    <w:p w:rsidR="003977C5" w:rsidRPr="009A446A" w:rsidRDefault="003B44DC" w:rsidP="006253F6">
      <w:pPr>
        <w:pStyle w:val="NoSpacing"/>
        <w:rPr>
          <w:rFonts w:ascii="Calibri" w:hAnsi="Calibri"/>
          <w:b/>
          <w:color w:val="7030A0"/>
        </w:rPr>
      </w:pPr>
      <w:r w:rsidRPr="009A446A">
        <w:rPr>
          <w:rFonts w:ascii="Calibri" w:hAnsi="Calibri"/>
          <w:b/>
          <w:color w:val="7030A0"/>
        </w:rPr>
        <w:t>Useful l</w:t>
      </w:r>
      <w:r w:rsidR="003977C5" w:rsidRPr="009A446A">
        <w:rPr>
          <w:rFonts w:ascii="Calibri" w:hAnsi="Calibri"/>
          <w:b/>
          <w:color w:val="7030A0"/>
        </w:rPr>
        <w:t xml:space="preserve">inks </w:t>
      </w:r>
    </w:p>
    <w:p w:rsidR="000B3178" w:rsidRDefault="00D47BA4" w:rsidP="006253F6">
      <w:pPr>
        <w:pStyle w:val="NoSpacing"/>
      </w:pPr>
      <w:hyperlink r:id="rId8" w:history="1">
        <w:r w:rsidR="000B3178">
          <w:rPr>
            <w:rStyle w:val="Hyperlink"/>
          </w:rPr>
          <w:t>https://www.healthcareers.nhs.uk/explore-roles/psychological-therapies/roles-psychological-therapies/clinical-neuropsychologist</w:t>
        </w:r>
      </w:hyperlink>
    </w:p>
    <w:p w:rsidR="00DF0BE3" w:rsidRDefault="00DF0BE3" w:rsidP="006253F6">
      <w:pPr>
        <w:pStyle w:val="NoSpacing"/>
      </w:pPr>
      <w:r w:rsidRPr="00DF0BE3">
        <w:t>https://careers.bps.org.uk/</w:t>
      </w:r>
    </w:p>
    <w:p w:rsidR="003559F8" w:rsidRPr="00E0436D" w:rsidRDefault="00E0436D" w:rsidP="006253F6">
      <w:pPr>
        <w:pStyle w:val="NoSpacing"/>
      </w:pPr>
      <w:r w:rsidRPr="00E0436D">
        <w:t>https://www.jobs.nhs.uk</w:t>
      </w:r>
    </w:p>
    <w:p w:rsidR="003559F8" w:rsidRPr="00E0436D" w:rsidRDefault="00D47BA4" w:rsidP="006253F6">
      <w:pPr>
        <w:pStyle w:val="NoSpacing"/>
      </w:pPr>
      <w:hyperlink r:id="rId9" w:history="1">
        <w:r w:rsidR="003559F8" w:rsidRPr="00E0436D">
          <w:rPr>
            <w:rStyle w:val="Hyperlink"/>
            <w:color w:val="auto"/>
            <w:u w:val="none"/>
          </w:rPr>
          <w:t>https://www.nhsemployers.org/pay-pensions-and-reward/agenda-for-change/pay-scales/annual</w:t>
        </w:r>
      </w:hyperlink>
    </w:p>
    <w:sectPr w:rsidR="003559F8" w:rsidRPr="00E0436D" w:rsidSect="00F303D2">
      <w:headerReference w:type="even" r:id="rId10"/>
      <w:headerReference w:type="default" r:id="rId11"/>
      <w:footerReference w:type="even" r:id="rId12"/>
      <w:footerReference w:type="default" r:id="rId13"/>
      <w:headerReference w:type="first" r:id="rId14"/>
      <w:footerReference w:type="first" r:id="rId1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BA4" w:rsidRDefault="00D47BA4" w:rsidP="003B44DC">
      <w:pPr>
        <w:spacing w:after="0" w:line="240" w:lineRule="auto"/>
      </w:pPr>
      <w:r>
        <w:separator/>
      </w:r>
    </w:p>
  </w:endnote>
  <w:endnote w:type="continuationSeparator" w:id="0">
    <w:p w:rsidR="00D47BA4" w:rsidRDefault="00D47BA4" w:rsidP="003B4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BA4" w:rsidRDefault="00D47BA4" w:rsidP="003B44DC">
      <w:pPr>
        <w:spacing w:after="0" w:line="240" w:lineRule="auto"/>
      </w:pPr>
      <w:r>
        <w:separator/>
      </w:r>
    </w:p>
  </w:footnote>
  <w:footnote w:type="continuationSeparator" w:id="0">
    <w:p w:rsidR="00D47BA4" w:rsidRDefault="00D47BA4" w:rsidP="003B44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4DC" w:rsidRPr="008B6415" w:rsidRDefault="003B44DC" w:rsidP="008B64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D70F8"/>
    <w:multiLevelType w:val="hybridMultilevel"/>
    <w:tmpl w:val="862E3CAC"/>
    <w:lvl w:ilvl="0" w:tplc="2166CC06">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D144E1"/>
    <w:multiLevelType w:val="multilevel"/>
    <w:tmpl w:val="37200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26646F"/>
    <w:multiLevelType w:val="hybridMultilevel"/>
    <w:tmpl w:val="31EA6CCE"/>
    <w:lvl w:ilvl="0" w:tplc="70B2E184">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950EFE"/>
    <w:multiLevelType w:val="multilevel"/>
    <w:tmpl w:val="D4A20CD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4" w15:restartNumberingAfterBreak="0">
    <w:nsid w:val="29D047AB"/>
    <w:multiLevelType w:val="hybridMultilevel"/>
    <w:tmpl w:val="1C0C65D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EF2833"/>
    <w:multiLevelType w:val="hybridMultilevel"/>
    <w:tmpl w:val="D1902F70"/>
    <w:lvl w:ilvl="0" w:tplc="54E8AA8C">
      <w:start w:val="2"/>
      <w:numFmt w:val="bullet"/>
      <w:lvlText w:val="-"/>
      <w:lvlJc w:val="left"/>
      <w:pPr>
        <w:ind w:left="1080" w:hanging="360"/>
      </w:pPr>
      <w:rPr>
        <w:rFonts w:ascii="Calibri" w:eastAsiaTheme="minorHAnsi" w:hAnsi="Calibri" w:cstheme="minorBidi" w:hint="default"/>
        <w:sz w:val="24"/>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8124136"/>
    <w:multiLevelType w:val="multilevel"/>
    <w:tmpl w:val="E9283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B70B6B"/>
    <w:multiLevelType w:val="hybridMultilevel"/>
    <w:tmpl w:val="53FED1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75B06C0"/>
    <w:multiLevelType w:val="multilevel"/>
    <w:tmpl w:val="6B923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A6079B"/>
    <w:multiLevelType w:val="hybridMultilevel"/>
    <w:tmpl w:val="0B9CA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9B0D59"/>
    <w:multiLevelType w:val="hybridMultilevel"/>
    <w:tmpl w:val="43E8B088"/>
    <w:lvl w:ilvl="0" w:tplc="54E8AA8C">
      <w:start w:val="2"/>
      <w:numFmt w:val="bullet"/>
      <w:lvlText w:val="-"/>
      <w:lvlJc w:val="left"/>
      <w:pPr>
        <w:ind w:left="720" w:hanging="360"/>
      </w:pPr>
      <w:rPr>
        <w:rFonts w:ascii="Calibri" w:eastAsiaTheme="minorHAnsi" w:hAnsi="Calibri" w:cstheme="minorBid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E7507E"/>
    <w:multiLevelType w:val="hybridMultilevel"/>
    <w:tmpl w:val="3E629548"/>
    <w:lvl w:ilvl="0" w:tplc="F19A4FA8">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2"/>
  </w:num>
  <w:num w:numId="4">
    <w:abstractNumId w:val="7"/>
  </w:num>
  <w:num w:numId="5">
    <w:abstractNumId w:val="9"/>
  </w:num>
  <w:num w:numId="6">
    <w:abstractNumId w:val="4"/>
  </w:num>
  <w:num w:numId="7">
    <w:abstractNumId w:val="10"/>
  </w:num>
  <w:num w:numId="8">
    <w:abstractNumId w:val="3"/>
  </w:num>
  <w:num w:numId="9">
    <w:abstractNumId w:val="5"/>
  </w:num>
  <w:num w:numId="10">
    <w:abstractNumId w:val="11"/>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7C5"/>
    <w:rsid w:val="00000F59"/>
    <w:rsid w:val="00017F8D"/>
    <w:rsid w:val="00073916"/>
    <w:rsid w:val="0008532C"/>
    <w:rsid w:val="000B3178"/>
    <w:rsid w:val="000D6F5C"/>
    <w:rsid w:val="000E29B0"/>
    <w:rsid w:val="000F3320"/>
    <w:rsid w:val="00101DEB"/>
    <w:rsid w:val="00127BD6"/>
    <w:rsid w:val="001468D1"/>
    <w:rsid w:val="00157951"/>
    <w:rsid w:val="001F790E"/>
    <w:rsid w:val="00297FB8"/>
    <w:rsid w:val="002B398E"/>
    <w:rsid w:val="002F6DC1"/>
    <w:rsid w:val="003559F8"/>
    <w:rsid w:val="003666B6"/>
    <w:rsid w:val="003977C5"/>
    <w:rsid w:val="003B44DC"/>
    <w:rsid w:val="0040652B"/>
    <w:rsid w:val="00421098"/>
    <w:rsid w:val="004C7A9D"/>
    <w:rsid w:val="005961DD"/>
    <w:rsid w:val="005D0A7A"/>
    <w:rsid w:val="006253F6"/>
    <w:rsid w:val="0063143F"/>
    <w:rsid w:val="0065279C"/>
    <w:rsid w:val="00681DF3"/>
    <w:rsid w:val="007F166E"/>
    <w:rsid w:val="00863CA8"/>
    <w:rsid w:val="00863E5B"/>
    <w:rsid w:val="008719B9"/>
    <w:rsid w:val="00874D80"/>
    <w:rsid w:val="008B6415"/>
    <w:rsid w:val="00985B1D"/>
    <w:rsid w:val="009A446A"/>
    <w:rsid w:val="00B2049B"/>
    <w:rsid w:val="00B21C9C"/>
    <w:rsid w:val="00B61D97"/>
    <w:rsid w:val="00B90713"/>
    <w:rsid w:val="00B970C9"/>
    <w:rsid w:val="00BB1F8E"/>
    <w:rsid w:val="00BC0024"/>
    <w:rsid w:val="00C035C0"/>
    <w:rsid w:val="00D47BA4"/>
    <w:rsid w:val="00DF0BE3"/>
    <w:rsid w:val="00E0436D"/>
    <w:rsid w:val="00E128FE"/>
    <w:rsid w:val="00E67FF0"/>
    <w:rsid w:val="00F0648E"/>
    <w:rsid w:val="00F303D2"/>
    <w:rsid w:val="00F93E31"/>
    <w:rsid w:val="00FD44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C20F65"/>
  <w15:docId w15:val="{3DD2652E-1E58-41D9-AAAD-3AA463CE4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C5"/>
  </w:style>
  <w:style w:type="paragraph" w:styleId="Heading2">
    <w:name w:val="heading 2"/>
    <w:basedOn w:val="Normal"/>
    <w:next w:val="Normal"/>
    <w:link w:val="Heading2Char"/>
    <w:uiPriority w:val="9"/>
    <w:unhideWhenUsed/>
    <w:qFormat/>
    <w:rsid w:val="003977C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977C5"/>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3977C5"/>
    <w:rPr>
      <w:color w:val="9454C3"/>
      <w:u w:val="single"/>
    </w:rPr>
  </w:style>
  <w:style w:type="paragraph" w:styleId="NormalWeb">
    <w:name w:val="Normal (Web)"/>
    <w:basedOn w:val="Normal"/>
    <w:uiPriority w:val="99"/>
    <w:unhideWhenUsed/>
    <w:rsid w:val="003977C5"/>
    <w:pPr>
      <w:spacing w:before="100" w:beforeAutospacing="1" w:after="100" w:afterAutospacing="1" w:line="288"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681DF3"/>
    <w:pPr>
      <w:ind w:left="720"/>
      <w:contextualSpacing/>
    </w:pPr>
  </w:style>
  <w:style w:type="character" w:customStyle="1" w:styleId="e24kjd">
    <w:name w:val="e24kjd"/>
    <w:basedOn w:val="DefaultParagraphFont"/>
    <w:rsid w:val="00297FB8"/>
  </w:style>
  <w:style w:type="paragraph" w:styleId="NoSpacing">
    <w:name w:val="No Spacing"/>
    <w:uiPriority w:val="1"/>
    <w:qFormat/>
    <w:rsid w:val="00297FB8"/>
    <w:pPr>
      <w:spacing w:after="0" w:line="240" w:lineRule="auto"/>
    </w:pPr>
  </w:style>
  <w:style w:type="paragraph" w:styleId="Header">
    <w:name w:val="header"/>
    <w:basedOn w:val="Normal"/>
    <w:link w:val="HeaderChar"/>
    <w:uiPriority w:val="99"/>
    <w:unhideWhenUsed/>
    <w:rsid w:val="003B44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44DC"/>
  </w:style>
  <w:style w:type="paragraph" w:styleId="Footer">
    <w:name w:val="footer"/>
    <w:basedOn w:val="Normal"/>
    <w:link w:val="FooterChar"/>
    <w:uiPriority w:val="99"/>
    <w:unhideWhenUsed/>
    <w:rsid w:val="003B44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44DC"/>
  </w:style>
  <w:style w:type="paragraph" w:styleId="BalloonText">
    <w:name w:val="Balloon Text"/>
    <w:basedOn w:val="Normal"/>
    <w:link w:val="BalloonTextChar"/>
    <w:uiPriority w:val="99"/>
    <w:semiHidden/>
    <w:unhideWhenUsed/>
    <w:rsid w:val="007F16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16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302222">
      <w:bodyDiv w:val="1"/>
      <w:marLeft w:val="0"/>
      <w:marRight w:val="0"/>
      <w:marTop w:val="0"/>
      <w:marBottom w:val="0"/>
      <w:divBdr>
        <w:top w:val="none" w:sz="0" w:space="0" w:color="auto"/>
        <w:left w:val="none" w:sz="0" w:space="0" w:color="auto"/>
        <w:bottom w:val="none" w:sz="0" w:space="0" w:color="auto"/>
        <w:right w:val="none" w:sz="0" w:space="0" w:color="auto"/>
      </w:divBdr>
      <w:divsChild>
        <w:div w:id="808939935">
          <w:marLeft w:val="0"/>
          <w:marRight w:val="0"/>
          <w:marTop w:val="0"/>
          <w:marBottom w:val="0"/>
          <w:divBdr>
            <w:top w:val="none" w:sz="0" w:space="0" w:color="auto"/>
            <w:left w:val="none" w:sz="0" w:space="0" w:color="auto"/>
            <w:bottom w:val="none" w:sz="0" w:space="0" w:color="auto"/>
            <w:right w:val="none" w:sz="0" w:space="0" w:color="auto"/>
          </w:divBdr>
        </w:div>
      </w:divsChild>
    </w:div>
    <w:div w:id="202328800">
      <w:bodyDiv w:val="1"/>
      <w:marLeft w:val="0"/>
      <w:marRight w:val="0"/>
      <w:marTop w:val="0"/>
      <w:marBottom w:val="0"/>
      <w:divBdr>
        <w:top w:val="none" w:sz="0" w:space="0" w:color="auto"/>
        <w:left w:val="none" w:sz="0" w:space="0" w:color="auto"/>
        <w:bottom w:val="none" w:sz="0" w:space="0" w:color="auto"/>
        <w:right w:val="none" w:sz="0" w:space="0" w:color="auto"/>
      </w:divBdr>
      <w:divsChild>
        <w:div w:id="118843873">
          <w:marLeft w:val="0"/>
          <w:marRight w:val="0"/>
          <w:marTop w:val="0"/>
          <w:marBottom w:val="0"/>
          <w:divBdr>
            <w:top w:val="none" w:sz="0" w:space="0" w:color="auto"/>
            <w:left w:val="none" w:sz="0" w:space="0" w:color="auto"/>
            <w:bottom w:val="none" w:sz="0" w:space="0" w:color="auto"/>
            <w:right w:val="none" w:sz="0" w:space="0" w:color="auto"/>
          </w:divBdr>
        </w:div>
      </w:divsChild>
    </w:div>
    <w:div w:id="208692218">
      <w:bodyDiv w:val="1"/>
      <w:marLeft w:val="0"/>
      <w:marRight w:val="0"/>
      <w:marTop w:val="0"/>
      <w:marBottom w:val="0"/>
      <w:divBdr>
        <w:top w:val="none" w:sz="0" w:space="0" w:color="auto"/>
        <w:left w:val="none" w:sz="0" w:space="0" w:color="auto"/>
        <w:bottom w:val="none" w:sz="0" w:space="0" w:color="auto"/>
        <w:right w:val="none" w:sz="0" w:space="0" w:color="auto"/>
      </w:divBdr>
    </w:div>
    <w:div w:id="565379831">
      <w:bodyDiv w:val="1"/>
      <w:marLeft w:val="0"/>
      <w:marRight w:val="0"/>
      <w:marTop w:val="0"/>
      <w:marBottom w:val="0"/>
      <w:divBdr>
        <w:top w:val="none" w:sz="0" w:space="0" w:color="auto"/>
        <w:left w:val="none" w:sz="0" w:space="0" w:color="auto"/>
        <w:bottom w:val="none" w:sz="0" w:space="0" w:color="auto"/>
        <w:right w:val="none" w:sz="0" w:space="0" w:color="auto"/>
      </w:divBdr>
      <w:divsChild>
        <w:div w:id="121773336">
          <w:marLeft w:val="0"/>
          <w:marRight w:val="0"/>
          <w:marTop w:val="0"/>
          <w:marBottom w:val="0"/>
          <w:divBdr>
            <w:top w:val="none" w:sz="0" w:space="0" w:color="auto"/>
            <w:left w:val="none" w:sz="0" w:space="0" w:color="auto"/>
            <w:bottom w:val="none" w:sz="0" w:space="0" w:color="auto"/>
            <w:right w:val="none" w:sz="0" w:space="0" w:color="auto"/>
          </w:divBdr>
          <w:divsChild>
            <w:div w:id="1215048844">
              <w:marLeft w:val="0"/>
              <w:marRight w:val="0"/>
              <w:marTop w:val="0"/>
              <w:marBottom w:val="0"/>
              <w:divBdr>
                <w:top w:val="single" w:sz="48" w:space="0" w:color="C7CBCE"/>
                <w:left w:val="single" w:sz="48" w:space="0" w:color="C7CBCE"/>
                <w:bottom w:val="single" w:sz="48" w:space="0" w:color="C7CBCE"/>
                <w:right w:val="single" w:sz="48" w:space="0" w:color="C7CBCE"/>
              </w:divBdr>
              <w:divsChild>
                <w:div w:id="977952283">
                  <w:marLeft w:val="0"/>
                  <w:marRight w:val="0"/>
                  <w:marTop w:val="0"/>
                  <w:marBottom w:val="0"/>
                  <w:divBdr>
                    <w:top w:val="none" w:sz="0" w:space="0" w:color="auto"/>
                    <w:left w:val="none" w:sz="0" w:space="0" w:color="auto"/>
                    <w:bottom w:val="none" w:sz="0" w:space="0" w:color="auto"/>
                    <w:right w:val="none" w:sz="0" w:space="0" w:color="auto"/>
                  </w:divBdr>
                  <w:divsChild>
                    <w:div w:id="1829127091">
                      <w:marLeft w:val="0"/>
                      <w:marRight w:val="0"/>
                      <w:marTop w:val="0"/>
                      <w:marBottom w:val="0"/>
                      <w:divBdr>
                        <w:top w:val="none" w:sz="0" w:space="0" w:color="auto"/>
                        <w:left w:val="none" w:sz="0" w:space="0" w:color="auto"/>
                        <w:bottom w:val="none" w:sz="0" w:space="0" w:color="auto"/>
                        <w:right w:val="none" w:sz="0" w:space="0" w:color="auto"/>
                      </w:divBdr>
                      <w:divsChild>
                        <w:div w:id="151723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7917850">
      <w:bodyDiv w:val="1"/>
      <w:marLeft w:val="0"/>
      <w:marRight w:val="0"/>
      <w:marTop w:val="0"/>
      <w:marBottom w:val="0"/>
      <w:divBdr>
        <w:top w:val="none" w:sz="0" w:space="0" w:color="auto"/>
        <w:left w:val="none" w:sz="0" w:space="0" w:color="auto"/>
        <w:bottom w:val="none" w:sz="0" w:space="0" w:color="auto"/>
        <w:right w:val="none" w:sz="0" w:space="0" w:color="auto"/>
      </w:divBdr>
      <w:divsChild>
        <w:div w:id="245195088">
          <w:marLeft w:val="0"/>
          <w:marRight w:val="0"/>
          <w:marTop w:val="0"/>
          <w:marBottom w:val="0"/>
          <w:divBdr>
            <w:top w:val="none" w:sz="0" w:space="0" w:color="auto"/>
            <w:left w:val="none" w:sz="0" w:space="0" w:color="auto"/>
            <w:bottom w:val="none" w:sz="0" w:space="0" w:color="auto"/>
            <w:right w:val="none" w:sz="0" w:space="0" w:color="auto"/>
          </w:divBdr>
          <w:divsChild>
            <w:div w:id="357433911">
              <w:marLeft w:val="0"/>
              <w:marRight w:val="0"/>
              <w:marTop w:val="0"/>
              <w:marBottom w:val="0"/>
              <w:divBdr>
                <w:top w:val="none" w:sz="0" w:space="0" w:color="auto"/>
                <w:left w:val="none" w:sz="0" w:space="0" w:color="auto"/>
                <w:bottom w:val="none" w:sz="0" w:space="0" w:color="auto"/>
                <w:right w:val="none" w:sz="0" w:space="0" w:color="auto"/>
              </w:divBdr>
              <w:divsChild>
                <w:div w:id="1824856627">
                  <w:marLeft w:val="0"/>
                  <w:marRight w:val="0"/>
                  <w:marTop w:val="0"/>
                  <w:marBottom w:val="0"/>
                  <w:divBdr>
                    <w:top w:val="none" w:sz="0" w:space="0" w:color="auto"/>
                    <w:left w:val="none" w:sz="0" w:space="0" w:color="auto"/>
                    <w:bottom w:val="none" w:sz="0" w:space="0" w:color="auto"/>
                    <w:right w:val="none" w:sz="0" w:space="0" w:color="auto"/>
                  </w:divBdr>
                  <w:divsChild>
                    <w:div w:id="923487777">
                      <w:marLeft w:val="0"/>
                      <w:marRight w:val="0"/>
                      <w:marTop w:val="0"/>
                      <w:marBottom w:val="0"/>
                      <w:divBdr>
                        <w:top w:val="none" w:sz="0" w:space="0" w:color="auto"/>
                        <w:left w:val="none" w:sz="0" w:space="0" w:color="auto"/>
                        <w:bottom w:val="none" w:sz="0" w:space="0" w:color="auto"/>
                        <w:right w:val="none" w:sz="0" w:space="0" w:color="auto"/>
                      </w:divBdr>
                      <w:divsChild>
                        <w:div w:id="540940361">
                          <w:marLeft w:val="0"/>
                          <w:marRight w:val="0"/>
                          <w:marTop w:val="0"/>
                          <w:marBottom w:val="0"/>
                          <w:divBdr>
                            <w:top w:val="none" w:sz="0" w:space="0" w:color="auto"/>
                            <w:left w:val="none" w:sz="0" w:space="0" w:color="auto"/>
                            <w:bottom w:val="none" w:sz="0" w:space="0" w:color="auto"/>
                            <w:right w:val="none" w:sz="0" w:space="0" w:color="auto"/>
                          </w:divBdr>
                          <w:divsChild>
                            <w:div w:id="23603317">
                              <w:marLeft w:val="0"/>
                              <w:marRight w:val="0"/>
                              <w:marTop w:val="0"/>
                              <w:marBottom w:val="0"/>
                              <w:divBdr>
                                <w:top w:val="none" w:sz="0" w:space="0" w:color="auto"/>
                                <w:left w:val="none" w:sz="0" w:space="0" w:color="auto"/>
                                <w:bottom w:val="none" w:sz="0" w:space="0" w:color="auto"/>
                                <w:right w:val="none" w:sz="0" w:space="0" w:color="auto"/>
                              </w:divBdr>
                              <w:divsChild>
                                <w:div w:id="153836313">
                                  <w:marLeft w:val="0"/>
                                  <w:marRight w:val="0"/>
                                  <w:marTop w:val="0"/>
                                  <w:marBottom w:val="0"/>
                                  <w:divBdr>
                                    <w:top w:val="none" w:sz="0" w:space="0" w:color="auto"/>
                                    <w:left w:val="none" w:sz="0" w:space="0" w:color="auto"/>
                                    <w:bottom w:val="none" w:sz="0" w:space="0" w:color="auto"/>
                                    <w:right w:val="none" w:sz="0" w:space="0" w:color="auto"/>
                                  </w:divBdr>
                                  <w:divsChild>
                                    <w:div w:id="498691340">
                                      <w:marLeft w:val="0"/>
                                      <w:marRight w:val="0"/>
                                      <w:marTop w:val="0"/>
                                      <w:marBottom w:val="0"/>
                                      <w:divBdr>
                                        <w:top w:val="none" w:sz="0" w:space="0" w:color="auto"/>
                                        <w:left w:val="none" w:sz="0" w:space="0" w:color="auto"/>
                                        <w:bottom w:val="none" w:sz="0" w:space="0" w:color="auto"/>
                                        <w:right w:val="none" w:sz="0" w:space="0" w:color="auto"/>
                                      </w:divBdr>
                                      <w:divsChild>
                                        <w:div w:id="871503994">
                                          <w:marLeft w:val="0"/>
                                          <w:marRight w:val="0"/>
                                          <w:marTop w:val="0"/>
                                          <w:marBottom w:val="0"/>
                                          <w:divBdr>
                                            <w:top w:val="none" w:sz="0" w:space="0" w:color="auto"/>
                                            <w:left w:val="none" w:sz="0" w:space="0" w:color="auto"/>
                                            <w:bottom w:val="none" w:sz="0" w:space="0" w:color="auto"/>
                                            <w:right w:val="none" w:sz="0" w:space="0" w:color="auto"/>
                                          </w:divBdr>
                                          <w:divsChild>
                                            <w:div w:id="876771805">
                                              <w:marLeft w:val="0"/>
                                              <w:marRight w:val="0"/>
                                              <w:marTop w:val="0"/>
                                              <w:marBottom w:val="0"/>
                                              <w:divBdr>
                                                <w:top w:val="none" w:sz="0" w:space="0" w:color="auto"/>
                                                <w:left w:val="none" w:sz="0" w:space="0" w:color="auto"/>
                                                <w:bottom w:val="none" w:sz="0" w:space="0" w:color="auto"/>
                                                <w:right w:val="none" w:sz="0" w:space="0" w:color="auto"/>
                                              </w:divBdr>
                                              <w:divsChild>
                                                <w:div w:id="31276127">
                                                  <w:marLeft w:val="0"/>
                                                  <w:marRight w:val="0"/>
                                                  <w:marTop w:val="0"/>
                                                  <w:marBottom w:val="0"/>
                                                  <w:divBdr>
                                                    <w:top w:val="none" w:sz="0" w:space="0" w:color="auto"/>
                                                    <w:left w:val="none" w:sz="0" w:space="0" w:color="auto"/>
                                                    <w:bottom w:val="none" w:sz="0" w:space="0" w:color="auto"/>
                                                    <w:right w:val="none" w:sz="0" w:space="0" w:color="auto"/>
                                                  </w:divBdr>
                                                  <w:divsChild>
                                                    <w:div w:id="1591692297">
                                                      <w:marLeft w:val="0"/>
                                                      <w:marRight w:val="0"/>
                                                      <w:marTop w:val="0"/>
                                                      <w:marBottom w:val="0"/>
                                                      <w:divBdr>
                                                        <w:top w:val="none" w:sz="0" w:space="0" w:color="auto"/>
                                                        <w:left w:val="none" w:sz="0" w:space="0" w:color="auto"/>
                                                        <w:bottom w:val="none" w:sz="0" w:space="0" w:color="auto"/>
                                                        <w:right w:val="none" w:sz="0" w:space="0" w:color="auto"/>
                                                      </w:divBdr>
                                                      <w:divsChild>
                                                        <w:div w:id="1808888946">
                                                          <w:marLeft w:val="0"/>
                                                          <w:marRight w:val="0"/>
                                                          <w:marTop w:val="0"/>
                                                          <w:marBottom w:val="0"/>
                                                          <w:divBdr>
                                                            <w:top w:val="none" w:sz="0" w:space="0" w:color="auto"/>
                                                            <w:left w:val="none" w:sz="0" w:space="0" w:color="auto"/>
                                                            <w:bottom w:val="none" w:sz="0" w:space="0" w:color="auto"/>
                                                            <w:right w:val="none" w:sz="0" w:space="0" w:color="auto"/>
                                                          </w:divBdr>
                                                          <w:divsChild>
                                                            <w:div w:id="923875682">
                                                              <w:marLeft w:val="0"/>
                                                              <w:marRight w:val="0"/>
                                                              <w:marTop w:val="0"/>
                                                              <w:marBottom w:val="0"/>
                                                              <w:divBdr>
                                                                <w:top w:val="none" w:sz="0" w:space="0" w:color="auto"/>
                                                                <w:left w:val="none" w:sz="0" w:space="0" w:color="auto"/>
                                                                <w:bottom w:val="none" w:sz="0" w:space="0" w:color="auto"/>
                                                                <w:right w:val="none" w:sz="0" w:space="0" w:color="auto"/>
                                                              </w:divBdr>
                                                              <w:divsChild>
                                                                <w:div w:id="874780682">
                                                                  <w:marLeft w:val="0"/>
                                                                  <w:marRight w:val="0"/>
                                                                  <w:marTop w:val="0"/>
                                                                  <w:marBottom w:val="0"/>
                                                                  <w:divBdr>
                                                                    <w:top w:val="none" w:sz="0" w:space="0" w:color="auto"/>
                                                                    <w:left w:val="none" w:sz="0" w:space="0" w:color="auto"/>
                                                                    <w:bottom w:val="none" w:sz="0" w:space="0" w:color="auto"/>
                                                                    <w:right w:val="none" w:sz="0" w:space="0" w:color="auto"/>
                                                                  </w:divBdr>
                                                                  <w:divsChild>
                                                                    <w:div w:id="1659188816">
                                                                      <w:marLeft w:val="0"/>
                                                                      <w:marRight w:val="0"/>
                                                                      <w:marTop w:val="0"/>
                                                                      <w:marBottom w:val="0"/>
                                                                      <w:divBdr>
                                                                        <w:top w:val="none" w:sz="0" w:space="0" w:color="auto"/>
                                                                        <w:left w:val="none" w:sz="0" w:space="0" w:color="auto"/>
                                                                        <w:bottom w:val="none" w:sz="0" w:space="0" w:color="auto"/>
                                                                        <w:right w:val="none" w:sz="0" w:space="0" w:color="auto"/>
                                                                      </w:divBdr>
                                                                      <w:divsChild>
                                                                        <w:div w:id="34494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7673364">
      <w:bodyDiv w:val="1"/>
      <w:marLeft w:val="0"/>
      <w:marRight w:val="0"/>
      <w:marTop w:val="0"/>
      <w:marBottom w:val="0"/>
      <w:divBdr>
        <w:top w:val="none" w:sz="0" w:space="0" w:color="auto"/>
        <w:left w:val="none" w:sz="0" w:space="0" w:color="auto"/>
        <w:bottom w:val="none" w:sz="0" w:space="0" w:color="auto"/>
        <w:right w:val="none" w:sz="0" w:space="0" w:color="auto"/>
      </w:divBdr>
      <w:divsChild>
        <w:div w:id="863176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careers.nhs.uk/explore-roles/psychological-therapies/roles-psychological-therapies/clinical-neuropsychologis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hsemployers.org/pay-pensions-and-reward/agenda-for-change/pay-scales/annual"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FB879-FE98-42C3-9129-CA01C909B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706</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Sussex Partnership foundation Trust</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Plummer Alice (Sussex Partnership Trust)</dc:creator>
  <cp:lastModifiedBy>Claire Tilley</cp:lastModifiedBy>
  <cp:revision>3</cp:revision>
  <dcterms:created xsi:type="dcterms:W3CDTF">2020-02-05T15:32:00Z</dcterms:created>
  <dcterms:modified xsi:type="dcterms:W3CDTF">2020-02-19T13:22:00Z</dcterms:modified>
</cp:coreProperties>
</file>